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0" w:type="dxa"/>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2808"/>
        <w:gridCol w:w="7470"/>
      </w:tblGrid>
      <w:tr w:rsidR="008725CA" w:rsidRPr="00BA7ADF" w14:paraId="49F15475" w14:textId="77777777" w:rsidTr="00BD5B1D">
        <w:tc>
          <w:tcPr>
            <w:tcW w:w="10278" w:type="dxa"/>
            <w:gridSpan w:val="2"/>
          </w:tcPr>
          <w:p w14:paraId="7E866E6A" w14:textId="0A7032B0" w:rsidR="008725CA" w:rsidRPr="00BA7ADF" w:rsidRDefault="009E3631" w:rsidP="004E318D">
            <w:pPr>
              <w:shd w:val="clear" w:color="auto" w:fill="FFFFFF" w:themeFill="background1"/>
              <w:tabs>
                <w:tab w:val="left" w:pos="1903"/>
              </w:tabs>
              <w:spacing w:before="100" w:beforeAutospacing="1" w:after="100" w:afterAutospacing="1"/>
              <w:ind w:left="-87" w:right="80"/>
              <w:contextualSpacing/>
              <w:jc w:val="both"/>
              <w:outlineLvl w:val="0"/>
              <w:rPr>
                <w:rFonts w:eastAsia="Times New Roman" w:cstheme="minorHAnsi"/>
                <w:b/>
                <w:bCs/>
                <w:iCs/>
                <w:sz w:val="24"/>
                <w:szCs w:val="24"/>
                <w:lang w:eastAsia="en-GB"/>
              </w:rPr>
            </w:pPr>
            <w:bookmarkStart w:id="0" w:name="_Hlk515573967"/>
            <w:bookmarkStart w:id="1" w:name="_Hlk528163841"/>
            <w:r w:rsidRPr="00BA7ADF">
              <w:rPr>
                <w:rFonts w:eastAsia="Times New Roman" w:cstheme="minorHAnsi"/>
                <w:b/>
                <w:bCs/>
                <w:iCs/>
                <w:sz w:val="28"/>
                <w:szCs w:val="26"/>
                <w:lang w:eastAsia="en-GB"/>
              </w:rPr>
              <w:t>Pemanfaatan Kecerdasan Buatan (POE) untuk Meningkatkan Pembelajaran</w:t>
            </w:r>
          </w:p>
          <w:p w14:paraId="1A4B8E53" w14:textId="77777777" w:rsidR="002F4DBC" w:rsidRPr="00BA7ADF" w:rsidRDefault="002F4DBC" w:rsidP="00570794">
            <w:pPr>
              <w:spacing w:before="100" w:beforeAutospacing="1" w:after="100" w:afterAutospacing="1"/>
              <w:ind w:left="-87" w:right="80"/>
              <w:contextualSpacing/>
              <w:outlineLvl w:val="0"/>
              <w:rPr>
                <w:rFonts w:cstheme="minorHAnsi"/>
                <w:sz w:val="20"/>
                <w:szCs w:val="20"/>
              </w:rPr>
            </w:pPr>
          </w:p>
          <w:p w14:paraId="0646E441" w14:textId="72C0DC50" w:rsidR="008725CA" w:rsidRPr="00162EC2" w:rsidRDefault="00B62C33" w:rsidP="00570794">
            <w:pPr>
              <w:spacing w:before="100" w:beforeAutospacing="1" w:after="100" w:afterAutospacing="1"/>
              <w:ind w:left="-87" w:right="80"/>
              <w:contextualSpacing/>
              <w:outlineLvl w:val="0"/>
              <w:rPr>
                <w:rFonts w:eastAsia="Times New Roman" w:cstheme="minorHAnsi"/>
                <w:b/>
                <w:bCs/>
                <w:sz w:val="20"/>
                <w:szCs w:val="20"/>
                <w:vertAlign w:val="superscript"/>
              </w:rPr>
            </w:pPr>
            <w:r w:rsidRPr="00162EC2">
              <w:rPr>
                <w:rFonts w:cstheme="minorHAnsi"/>
                <w:b/>
                <w:bCs/>
                <w:sz w:val="20"/>
                <w:szCs w:val="20"/>
              </w:rPr>
              <w:t>Nur Azizah</w:t>
            </w:r>
            <w:r w:rsidR="002F4DBC" w:rsidRPr="00162EC2">
              <w:rPr>
                <w:rStyle w:val="FootnoteReference"/>
                <w:rFonts w:cstheme="minorHAnsi"/>
                <w:b/>
                <w:bCs/>
                <w:sz w:val="20"/>
                <w:szCs w:val="20"/>
              </w:rPr>
              <w:footnoteReference w:id="1"/>
            </w:r>
            <w:r w:rsidR="008725CA" w:rsidRPr="00162EC2">
              <w:rPr>
                <w:rFonts w:cstheme="minorHAnsi"/>
                <w:b/>
                <w:bCs/>
                <w:sz w:val="20"/>
                <w:szCs w:val="20"/>
              </w:rPr>
              <w:t xml:space="preserve">* &amp; </w:t>
            </w:r>
            <w:r w:rsidR="00A529D8" w:rsidRPr="00162EC2">
              <w:rPr>
                <w:rFonts w:cstheme="minorHAnsi"/>
                <w:b/>
                <w:bCs/>
                <w:sz w:val="20"/>
                <w:szCs w:val="20"/>
              </w:rPr>
              <w:t>Dzakiah Dzakiah</w:t>
            </w:r>
            <w:r w:rsidR="008725CA" w:rsidRPr="00162EC2">
              <w:rPr>
                <w:rFonts w:eastAsia="Times New Roman" w:cstheme="minorHAnsi"/>
                <w:b/>
                <w:bCs/>
                <w:sz w:val="20"/>
                <w:szCs w:val="20"/>
                <w:vertAlign w:val="superscript"/>
              </w:rPr>
              <w:t xml:space="preserve">2 </w:t>
            </w:r>
          </w:p>
          <w:p w14:paraId="68AF3BF2" w14:textId="66C40509" w:rsidR="008725CA" w:rsidRPr="00BA7ADF" w:rsidRDefault="008725CA" w:rsidP="00887DC4">
            <w:pPr>
              <w:spacing w:before="100" w:beforeAutospacing="1" w:after="100" w:afterAutospacing="1"/>
              <w:ind w:left="-87" w:right="80"/>
              <w:contextualSpacing/>
              <w:outlineLvl w:val="0"/>
              <w:rPr>
                <w:rStyle w:val="Hyperlink"/>
                <w:rFonts w:cstheme="minorHAnsi"/>
                <w:i/>
                <w:iCs/>
                <w:sz w:val="20"/>
                <w:szCs w:val="20"/>
              </w:rPr>
            </w:pPr>
            <w:r w:rsidRPr="00BA7ADF">
              <w:rPr>
                <w:rFonts w:cstheme="minorHAnsi"/>
                <w:i/>
                <w:iCs/>
                <w:sz w:val="20"/>
                <w:szCs w:val="20"/>
                <w:vertAlign w:val="superscript"/>
              </w:rPr>
              <w:t>1</w:t>
            </w:r>
            <w:r w:rsidR="0023518E" w:rsidRPr="00BA7ADF">
              <w:rPr>
                <w:rFonts w:cstheme="minorHAnsi"/>
                <w:i/>
                <w:iCs/>
                <w:sz w:val="20"/>
                <w:szCs w:val="20"/>
              </w:rPr>
              <w:t>Magister Pendidikan Agama Islam</w:t>
            </w:r>
            <w:r w:rsidR="0023518E" w:rsidRPr="00BA7ADF">
              <w:rPr>
                <w:rFonts w:cstheme="minorHAnsi"/>
                <w:sz w:val="20"/>
                <w:szCs w:val="20"/>
              </w:rPr>
              <w:t xml:space="preserve">, </w:t>
            </w:r>
            <w:r w:rsidR="0023518E" w:rsidRPr="00BA7ADF">
              <w:rPr>
                <w:rFonts w:cstheme="minorHAnsi"/>
                <w:i/>
                <w:iCs/>
                <w:sz w:val="20"/>
                <w:szCs w:val="20"/>
              </w:rPr>
              <w:t>Universitas Islam Negeri Datokarama Palu</w:t>
            </w:r>
          </w:p>
          <w:p w14:paraId="6B7F7594" w14:textId="4F1456AC" w:rsidR="000D0F33" w:rsidRPr="00BA7ADF" w:rsidRDefault="008725CA" w:rsidP="00D3330D">
            <w:pPr>
              <w:spacing w:before="100" w:beforeAutospacing="1" w:after="100" w:afterAutospacing="1"/>
              <w:ind w:left="-87" w:right="80"/>
              <w:contextualSpacing/>
              <w:outlineLvl w:val="0"/>
              <w:rPr>
                <w:rFonts w:cstheme="minorHAnsi"/>
                <w:i/>
                <w:iCs/>
                <w:sz w:val="20"/>
                <w:szCs w:val="20"/>
              </w:rPr>
            </w:pPr>
            <w:r w:rsidRPr="00BA7ADF">
              <w:rPr>
                <w:rFonts w:cstheme="minorHAnsi"/>
                <w:i/>
                <w:iCs/>
                <w:sz w:val="20"/>
                <w:szCs w:val="20"/>
                <w:vertAlign w:val="superscript"/>
              </w:rPr>
              <w:t>2</w:t>
            </w:r>
            <w:r w:rsidR="0023518E" w:rsidRPr="00BA7ADF">
              <w:rPr>
                <w:rFonts w:cstheme="minorHAnsi"/>
                <w:i/>
                <w:iCs/>
                <w:sz w:val="20"/>
                <w:szCs w:val="20"/>
              </w:rPr>
              <w:t>Universitas Islam Negeri Datokarama Palu</w:t>
            </w:r>
          </w:p>
          <w:p w14:paraId="7A1473C7" w14:textId="77777777" w:rsidR="0023518E" w:rsidRPr="00BA7ADF" w:rsidRDefault="0023518E" w:rsidP="00D3330D">
            <w:pPr>
              <w:spacing w:before="100" w:beforeAutospacing="1" w:after="100" w:afterAutospacing="1"/>
              <w:ind w:left="-87" w:right="80"/>
              <w:contextualSpacing/>
              <w:outlineLvl w:val="0"/>
              <w:rPr>
                <w:rStyle w:val="Hyperlink"/>
                <w:rFonts w:cstheme="minorHAnsi"/>
                <w:i/>
                <w:iCs/>
                <w:sz w:val="20"/>
                <w:szCs w:val="20"/>
              </w:rPr>
            </w:pPr>
          </w:p>
          <w:p w14:paraId="5F0E5045" w14:textId="508124C3" w:rsidR="008725CA" w:rsidRPr="00BA7ADF" w:rsidRDefault="00493F87" w:rsidP="00493F87">
            <w:pPr>
              <w:spacing w:before="100" w:beforeAutospacing="1" w:after="100" w:afterAutospacing="1"/>
              <w:ind w:left="-87" w:right="80"/>
              <w:contextualSpacing/>
              <w:outlineLvl w:val="0"/>
              <w:rPr>
                <w:rStyle w:val="Hyperlink"/>
                <w:rFonts w:cstheme="minorHAnsi"/>
                <w:sz w:val="20"/>
                <w:szCs w:val="20"/>
              </w:rPr>
            </w:pPr>
            <w:r w:rsidRPr="00BA7ADF">
              <w:rPr>
                <w:rFonts w:eastAsia="Times New Roman" w:cstheme="minorHAnsi"/>
                <w:b/>
                <w:bCs/>
                <w:iCs/>
                <w:sz w:val="20"/>
                <w:szCs w:val="20"/>
                <w:lang w:eastAsia="en-GB"/>
              </w:rPr>
              <w:t xml:space="preserve">Penulis </w:t>
            </w:r>
            <w:r w:rsidR="00536F96" w:rsidRPr="00BA7ADF">
              <w:rPr>
                <w:rFonts w:eastAsia="Times New Roman" w:cstheme="minorHAnsi"/>
                <w:b/>
                <w:bCs/>
                <w:iCs/>
                <w:sz w:val="20"/>
                <w:szCs w:val="20"/>
                <w:lang w:eastAsia="en-GB"/>
              </w:rPr>
              <w:t>K</w:t>
            </w:r>
            <w:r w:rsidR="006E5EDC" w:rsidRPr="00BA7ADF">
              <w:rPr>
                <w:rFonts w:eastAsia="Times New Roman" w:cstheme="minorHAnsi"/>
                <w:b/>
                <w:bCs/>
                <w:iCs/>
                <w:sz w:val="20"/>
                <w:szCs w:val="20"/>
                <w:lang w:eastAsia="en-GB"/>
              </w:rPr>
              <w:t>orespondensi</w:t>
            </w:r>
            <w:r w:rsidR="008725CA" w:rsidRPr="00BA7ADF">
              <w:rPr>
                <w:rFonts w:eastAsia="Times New Roman" w:cstheme="minorHAnsi"/>
                <w:b/>
                <w:bCs/>
                <w:iCs/>
                <w:color w:val="3B476B"/>
                <w:sz w:val="20"/>
                <w:szCs w:val="20"/>
                <w:lang w:eastAsia="en-GB"/>
              </w:rPr>
              <w:t xml:space="preserve">: </w:t>
            </w:r>
            <w:r w:rsidR="008725CA" w:rsidRPr="00BA7ADF">
              <w:rPr>
                <w:rFonts w:eastAsia="Times New Roman" w:cstheme="minorHAnsi"/>
                <w:iCs/>
                <w:sz w:val="20"/>
                <w:szCs w:val="20"/>
                <w:lang w:eastAsia="en-GB"/>
              </w:rPr>
              <w:t xml:space="preserve"> </w:t>
            </w:r>
            <w:r w:rsidR="009E3631" w:rsidRPr="00BA7ADF">
              <w:rPr>
                <w:rFonts w:eastAsia="Times New Roman" w:cstheme="minorHAnsi"/>
                <w:iCs/>
                <w:sz w:val="20"/>
                <w:szCs w:val="20"/>
                <w:lang w:eastAsia="en-GB"/>
              </w:rPr>
              <w:t>Nur Azizah</w:t>
            </w:r>
            <w:r w:rsidR="008725CA" w:rsidRPr="00BA7ADF">
              <w:rPr>
                <w:rFonts w:cstheme="minorHAnsi"/>
                <w:sz w:val="20"/>
                <w:szCs w:val="20"/>
              </w:rPr>
              <w:t xml:space="preserve">, E-mail: </w:t>
            </w:r>
            <w:hyperlink r:id="rId8" w:history="1">
              <w:r w:rsidR="00D5797C" w:rsidRPr="00BA7ADF">
                <w:rPr>
                  <w:rStyle w:val="Hyperlink"/>
                  <w:rFonts w:cstheme="minorHAnsi"/>
                  <w:sz w:val="20"/>
                  <w:szCs w:val="20"/>
                </w:rPr>
                <w:t>nhurazizah1201000@gmail.com</w:t>
              </w:r>
            </w:hyperlink>
          </w:p>
          <w:p w14:paraId="432A5450" w14:textId="77777777" w:rsidR="008725CA" w:rsidRPr="00BA7ADF" w:rsidRDefault="008725CA" w:rsidP="00D3330D">
            <w:pPr>
              <w:spacing w:before="100" w:beforeAutospacing="1" w:after="100" w:afterAutospacing="1"/>
              <w:ind w:left="-87" w:right="80"/>
              <w:contextualSpacing/>
              <w:outlineLvl w:val="0"/>
              <w:rPr>
                <w:rFonts w:eastAsia="Times New Roman" w:cstheme="minorHAnsi"/>
                <w:b/>
                <w:bCs/>
                <w:iCs/>
                <w:color w:val="3B476B"/>
                <w:sz w:val="20"/>
                <w:szCs w:val="20"/>
                <w:lang w:eastAsia="en-GB"/>
              </w:rPr>
            </w:pPr>
          </w:p>
        </w:tc>
      </w:tr>
      <w:tr w:rsidR="008725CA" w:rsidRPr="00BA7ADF" w14:paraId="7BAA88AC" w14:textId="77777777" w:rsidTr="00BD5B1D">
        <w:tc>
          <w:tcPr>
            <w:tcW w:w="2808" w:type="dxa"/>
          </w:tcPr>
          <w:p w14:paraId="4A41ECB6" w14:textId="63590573" w:rsidR="008725CA" w:rsidRPr="00BA7ADF" w:rsidRDefault="00493F87" w:rsidP="00493F87">
            <w:pPr>
              <w:spacing w:before="100" w:beforeAutospacing="1" w:after="100" w:afterAutospacing="1"/>
              <w:ind w:left="-87" w:right="80"/>
              <w:contextualSpacing/>
              <w:outlineLvl w:val="0"/>
              <w:rPr>
                <w:rFonts w:eastAsia="Times New Roman" w:cstheme="minorHAnsi"/>
                <w:b/>
                <w:bCs/>
                <w:iCs/>
                <w:sz w:val="20"/>
                <w:szCs w:val="20"/>
                <w:lang w:eastAsia="en-GB"/>
              </w:rPr>
            </w:pPr>
            <w:r w:rsidRPr="00BA7ADF">
              <w:rPr>
                <w:rFonts w:eastAsia="Times New Roman" w:cstheme="minorHAnsi"/>
                <w:b/>
                <w:bCs/>
                <w:iCs/>
                <w:sz w:val="20"/>
                <w:szCs w:val="20"/>
                <w:lang w:eastAsia="en-GB"/>
              </w:rPr>
              <w:t>INFORMASI INFORMASI</w:t>
            </w:r>
          </w:p>
        </w:tc>
        <w:tc>
          <w:tcPr>
            <w:tcW w:w="7470" w:type="dxa"/>
          </w:tcPr>
          <w:p w14:paraId="5E22E4A5" w14:textId="0A7FB9A6" w:rsidR="008725CA" w:rsidRPr="00BA7ADF" w:rsidRDefault="00FE3D87" w:rsidP="00D3330D">
            <w:pPr>
              <w:spacing w:before="100" w:beforeAutospacing="1" w:after="100" w:afterAutospacing="1"/>
              <w:ind w:left="-87" w:right="80"/>
              <w:contextualSpacing/>
              <w:outlineLvl w:val="0"/>
              <w:rPr>
                <w:rFonts w:eastAsia="Times New Roman" w:cstheme="minorHAnsi"/>
                <w:b/>
                <w:bCs/>
                <w:iCs/>
                <w:sz w:val="20"/>
                <w:szCs w:val="20"/>
                <w:lang w:eastAsia="en-GB"/>
              </w:rPr>
            </w:pPr>
            <w:r w:rsidRPr="00BA7ADF">
              <w:rPr>
                <w:rFonts w:eastAsia="Times New Roman" w:cstheme="minorHAnsi"/>
                <w:b/>
                <w:bCs/>
                <w:iCs/>
                <w:sz w:val="20"/>
                <w:szCs w:val="20"/>
                <w:lang w:eastAsia="en-GB"/>
              </w:rPr>
              <w:t xml:space="preserve">        </w:t>
            </w:r>
            <w:r w:rsidR="00493F87" w:rsidRPr="00BA7ADF">
              <w:rPr>
                <w:rFonts w:eastAsia="Times New Roman" w:cstheme="minorHAnsi"/>
                <w:b/>
                <w:bCs/>
                <w:iCs/>
                <w:sz w:val="20"/>
                <w:szCs w:val="20"/>
                <w:lang w:eastAsia="en-GB"/>
              </w:rPr>
              <w:t>ABSTRAK</w:t>
            </w:r>
          </w:p>
        </w:tc>
      </w:tr>
      <w:tr w:rsidR="008725CA" w:rsidRPr="00BA7ADF" w14:paraId="0D39DE6B" w14:textId="77777777" w:rsidTr="00BD5B1D">
        <w:tc>
          <w:tcPr>
            <w:tcW w:w="2808" w:type="dxa"/>
          </w:tcPr>
          <w:p w14:paraId="584A1C8E" w14:textId="77777777" w:rsidR="008725CA" w:rsidRPr="00BA7ADF" w:rsidRDefault="008725CA" w:rsidP="00D3330D">
            <w:pPr>
              <w:spacing w:before="100" w:beforeAutospacing="1" w:after="100" w:afterAutospacing="1"/>
              <w:ind w:left="-87" w:right="80"/>
              <w:contextualSpacing/>
              <w:outlineLvl w:val="0"/>
              <w:rPr>
                <w:rFonts w:eastAsia="Times New Roman" w:cstheme="minorHAnsi"/>
                <w:iCs/>
                <w:sz w:val="18"/>
                <w:szCs w:val="18"/>
                <w:lang w:eastAsia="en-GB"/>
              </w:rPr>
            </w:pPr>
            <w:bookmarkStart w:id="2" w:name="_Hlk528161704"/>
          </w:p>
          <w:p w14:paraId="4E45D904" w14:textId="2910261F" w:rsidR="00D3330D" w:rsidRPr="00BA7ADF" w:rsidRDefault="00D3330D" w:rsidP="00D3330D">
            <w:pPr>
              <w:spacing w:before="100" w:beforeAutospacing="1" w:after="100" w:afterAutospacing="1"/>
              <w:ind w:left="-87" w:right="80"/>
              <w:contextualSpacing/>
              <w:outlineLvl w:val="0"/>
              <w:rPr>
                <w:rFonts w:eastAsia="Times New Roman" w:cstheme="minorHAnsi"/>
                <w:iCs/>
                <w:sz w:val="20"/>
                <w:szCs w:val="20"/>
                <w:lang w:eastAsia="en-GB"/>
              </w:rPr>
            </w:pPr>
            <w:r w:rsidRPr="00BA7ADF">
              <w:rPr>
                <w:rFonts w:eastAsia="Times New Roman" w:cstheme="minorHAnsi"/>
                <w:b/>
                <w:bCs/>
                <w:iCs/>
                <w:sz w:val="20"/>
                <w:szCs w:val="20"/>
                <w:lang w:eastAsia="en-GB"/>
              </w:rPr>
              <w:t>Volume</w:t>
            </w:r>
            <w:r w:rsidRPr="00BA7ADF">
              <w:rPr>
                <w:rFonts w:eastAsia="Times New Roman" w:cstheme="minorHAnsi"/>
                <w:iCs/>
                <w:sz w:val="20"/>
                <w:szCs w:val="20"/>
                <w:lang w:eastAsia="en-GB"/>
              </w:rPr>
              <w:t>:</w:t>
            </w:r>
            <w:r w:rsidRPr="00BA7ADF">
              <w:rPr>
                <w:rFonts w:eastAsia="Times New Roman" w:cstheme="minorHAnsi"/>
                <w:i/>
                <w:sz w:val="20"/>
                <w:szCs w:val="20"/>
                <w:lang w:eastAsia="en-GB"/>
              </w:rPr>
              <w:t xml:space="preserve"> </w:t>
            </w:r>
            <w:r w:rsidR="00F35B9E" w:rsidRPr="00BA7ADF">
              <w:rPr>
                <w:rFonts w:eastAsia="Times New Roman" w:cstheme="minorHAnsi"/>
                <w:i/>
                <w:sz w:val="20"/>
                <w:szCs w:val="20"/>
                <w:lang w:eastAsia="en-GB"/>
              </w:rPr>
              <w:t>4</w:t>
            </w:r>
          </w:p>
          <w:p w14:paraId="6F7F9F00" w14:textId="18ED52A0" w:rsidR="008725CA" w:rsidRPr="00BA7ADF" w:rsidRDefault="008725CA" w:rsidP="006001AA">
            <w:pPr>
              <w:spacing w:before="100" w:beforeAutospacing="1" w:after="100" w:afterAutospacing="1"/>
              <w:ind w:left="-87" w:right="80"/>
              <w:contextualSpacing/>
              <w:outlineLvl w:val="0"/>
              <w:rPr>
                <w:rFonts w:eastAsia="Times New Roman" w:cstheme="minorHAnsi"/>
                <w:iCs/>
                <w:color w:val="3B476B"/>
                <w:sz w:val="18"/>
                <w:szCs w:val="18"/>
                <w:lang w:eastAsia="en-GB"/>
              </w:rPr>
            </w:pPr>
          </w:p>
        </w:tc>
        <w:tc>
          <w:tcPr>
            <w:tcW w:w="7470" w:type="dxa"/>
            <w:vMerge w:val="restart"/>
          </w:tcPr>
          <w:p w14:paraId="0E03AA8E" w14:textId="77777777" w:rsidR="008725CA" w:rsidRPr="00BA7ADF" w:rsidRDefault="008725CA" w:rsidP="00FE3D87">
            <w:pPr>
              <w:spacing w:before="100" w:beforeAutospacing="1" w:after="100" w:afterAutospacing="1"/>
              <w:ind w:left="255" w:right="80"/>
              <w:contextualSpacing/>
              <w:jc w:val="both"/>
              <w:outlineLvl w:val="0"/>
              <w:rPr>
                <w:rFonts w:eastAsia="Times New Roman" w:cstheme="minorHAnsi"/>
                <w:iCs/>
                <w:sz w:val="20"/>
                <w:szCs w:val="20"/>
                <w:lang w:eastAsia="en-GB"/>
              </w:rPr>
            </w:pPr>
          </w:p>
          <w:p w14:paraId="2ADF7DE1" w14:textId="27A37362" w:rsidR="008725CA" w:rsidRPr="00BA7ADF" w:rsidRDefault="00EC77DA" w:rsidP="00BD5B1D">
            <w:pPr>
              <w:spacing w:before="100" w:beforeAutospacing="1" w:after="100" w:afterAutospacing="1"/>
              <w:ind w:left="255" w:right="80"/>
              <w:contextualSpacing/>
              <w:jc w:val="both"/>
              <w:outlineLvl w:val="0"/>
              <w:rPr>
                <w:rFonts w:eastAsia="Times New Roman" w:cstheme="minorHAnsi"/>
                <w:iCs/>
                <w:color w:val="FF0000"/>
                <w:sz w:val="20"/>
                <w:szCs w:val="20"/>
                <w:lang w:eastAsia="en-GB"/>
              </w:rPr>
            </w:pPr>
            <w:r w:rsidRPr="00BA7ADF">
              <w:rPr>
                <w:rFonts w:eastAsia="Times New Roman" w:cstheme="minorHAnsi"/>
                <w:iCs/>
                <w:sz w:val="20"/>
                <w:szCs w:val="20"/>
                <w:lang w:eastAsia="en-GB"/>
              </w:rPr>
              <w:t>Pendidikan adalah salah satu bidang yang paling dipengaruhi oleh perkembangan teknologi kecerdasan buatan (Artificil Intellegence). Dengan adanya AI maka potensi dalam meningkatkan kualitas pendidikan pembelajaran akan semakin mudah, sehingga dapat meningkatkan efisiensi serta memberikan pengalaman belajar yang lebih personal. Penelitian ini memiliki tujuan untuk mengeksplorasi pemanfaatan kecerdasan buatan (POE) dalam meningkatkan kemampuan belajar peserta didik. Dengan menggunakan metode penelitian kualitatif. Hasil penelitian menunjukkan bahwa poe dapat digunakan untuk meningkatkan kemampuan belajar peserta didik dengan cara menydiakan penglaman belajar yang lebih personal dan interaktif. Peserta didik dan guru juga dapat terbantu dalam meningkatkan kulitas mengajar. Penelitian ini menemukan bahwa dalam penerapannya terdapat beberapa tantangan, seperti kesengajaan akses dan keamanan data, namun secara keselurhan peserta didik dapat terbantu dalam menggunakan poe selama pembelajaran. Dengan demikian, penelitian ini dapat memberikan wawasa tentang bagaimana poe dapat digunakan dalam meningkatkan kemampuan belajar peserta didik dan mempersiapkan generasi mendatang dalam menghadapi tanntangan global.</w:t>
            </w:r>
          </w:p>
          <w:p w14:paraId="3DB2BE43" w14:textId="1C2C9593" w:rsidR="00104190" w:rsidRPr="00BA7ADF" w:rsidRDefault="00104190" w:rsidP="00BD5B1D">
            <w:pPr>
              <w:spacing w:before="100" w:beforeAutospacing="1" w:after="100" w:afterAutospacing="1"/>
              <w:ind w:left="255" w:right="80"/>
              <w:contextualSpacing/>
              <w:jc w:val="both"/>
              <w:outlineLvl w:val="0"/>
              <w:rPr>
                <w:rFonts w:eastAsia="Times New Roman" w:cstheme="minorHAnsi"/>
                <w:b/>
                <w:bCs/>
                <w:iCs/>
                <w:sz w:val="28"/>
                <w:szCs w:val="28"/>
                <w:lang w:eastAsia="en-GB"/>
              </w:rPr>
            </w:pPr>
          </w:p>
        </w:tc>
      </w:tr>
      <w:bookmarkEnd w:id="2"/>
      <w:tr w:rsidR="008725CA" w:rsidRPr="00BA7ADF" w14:paraId="7D5F8EAA" w14:textId="77777777" w:rsidTr="00BD5B1D">
        <w:tc>
          <w:tcPr>
            <w:tcW w:w="2808" w:type="dxa"/>
          </w:tcPr>
          <w:p w14:paraId="00166CB1" w14:textId="59296E74" w:rsidR="008725CA" w:rsidRPr="00BA7ADF" w:rsidRDefault="00493F87" w:rsidP="00D3330D">
            <w:pPr>
              <w:spacing w:before="100" w:beforeAutospacing="1" w:after="100" w:afterAutospacing="1"/>
              <w:ind w:left="-87" w:right="80"/>
              <w:contextualSpacing/>
              <w:outlineLvl w:val="0"/>
              <w:rPr>
                <w:rFonts w:eastAsia="Times New Roman" w:cstheme="minorHAnsi"/>
                <w:b/>
                <w:bCs/>
                <w:iCs/>
                <w:sz w:val="20"/>
                <w:szCs w:val="20"/>
                <w:lang w:eastAsia="en-GB"/>
              </w:rPr>
            </w:pPr>
            <w:r w:rsidRPr="00BA7ADF">
              <w:rPr>
                <w:rFonts w:eastAsia="Times New Roman" w:cstheme="minorHAnsi"/>
                <w:b/>
                <w:bCs/>
                <w:iCs/>
                <w:sz w:val="20"/>
                <w:szCs w:val="20"/>
                <w:lang w:eastAsia="en-GB"/>
              </w:rPr>
              <w:t>KATAKUNCI</w:t>
            </w:r>
          </w:p>
        </w:tc>
        <w:tc>
          <w:tcPr>
            <w:tcW w:w="7470" w:type="dxa"/>
            <w:vMerge/>
          </w:tcPr>
          <w:p w14:paraId="77547027" w14:textId="77777777" w:rsidR="008725CA" w:rsidRPr="00BA7ADF" w:rsidRDefault="008725CA" w:rsidP="00D3330D">
            <w:pPr>
              <w:spacing w:before="100" w:beforeAutospacing="1" w:after="100" w:afterAutospacing="1"/>
              <w:ind w:left="-87" w:right="80"/>
              <w:contextualSpacing/>
              <w:jc w:val="center"/>
              <w:outlineLvl w:val="0"/>
              <w:rPr>
                <w:rFonts w:eastAsia="Times New Roman" w:cstheme="minorHAnsi"/>
                <w:b/>
                <w:bCs/>
                <w:iCs/>
                <w:color w:val="3B476B"/>
                <w:sz w:val="20"/>
                <w:szCs w:val="20"/>
                <w:lang w:eastAsia="en-GB"/>
              </w:rPr>
            </w:pPr>
          </w:p>
        </w:tc>
      </w:tr>
      <w:tr w:rsidR="008725CA" w:rsidRPr="00BA7ADF" w14:paraId="052B4741" w14:textId="77777777" w:rsidTr="00BD5B1D">
        <w:trPr>
          <w:trHeight w:val="596"/>
        </w:trPr>
        <w:tc>
          <w:tcPr>
            <w:tcW w:w="2808" w:type="dxa"/>
          </w:tcPr>
          <w:p w14:paraId="55F0F908" w14:textId="77777777" w:rsidR="008725CA" w:rsidRPr="00BA7ADF" w:rsidRDefault="008725CA" w:rsidP="00D3330D">
            <w:pPr>
              <w:spacing w:before="100" w:beforeAutospacing="1" w:after="100" w:afterAutospacing="1"/>
              <w:ind w:left="-87" w:right="80"/>
              <w:contextualSpacing/>
              <w:outlineLvl w:val="0"/>
              <w:rPr>
                <w:rFonts w:eastAsia="Times New Roman" w:cstheme="minorHAnsi"/>
                <w:iCs/>
                <w:sz w:val="18"/>
                <w:szCs w:val="18"/>
                <w:lang w:eastAsia="en-GB"/>
              </w:rPr>
            </w:pPr>
          </w:p>
          <w:p w14:paraId="19F23C05" w14:textId="1946D71F" w:rsidR="008725CA" w:rsidRPr="00BA7ADF" w:rsidRDefault="00D5797C" w:rsidP="0015790D">
            <w:pPr>
              <w:spacing w:before="100" w:beforeAutospacing="1" w:after="100" w:afterAutospacing="1"/>
              <w:ind w:left="-87" w:right="80"/>
              <w:contextualSpacing/>
              <w:outlineLvl w:val="0"/>
              <w:rPr>
                <w:rFonts w:eastAsia="Times New Roman" w:cstheme="minorHAnsi"/>
                <w:iCs/>
                <w:color w:val="FF0000"/>
                <w:sz w:val="20"/>
                <w:szCs w:val="20"/>
                <w:lang w:eastAsia="en-GB"/>
              </w:rPr>
            </w:pPr>
            <w:r w:rsidRPr="00BA7ADF">
              <w:rPr>
                <w:rFonts w:eastAsia="Times New Roman" w:cstheme="minorHAnsi"/>
                <w:iCs/>
                <w:sz w:val="20"/>
                <w:szCs w:val="20"/>
                <w:lang w:eastAsia="en-GB"/>
              </w:rPr>
              <w:t>Kecerdasan Buatan (POE), Teknologi Pendidikan.</w:t>
            </w:r>
          </w:p>
          <w:p w14:paraId="188E89B1" w14:textId="564B185B" w:rsidR="00BD189B" w:rsidRPr="00BA7ADF" w:rsidRDefault="00BD189B" w:rsidP="00D3330D">
            <w:pPr>
              <w:spacing w:before="100" w:beforeAutospacing="1" w:after="100" w:afterAutospacing="1"/>
              <w:ind w:left="-87" w:right="80"/>
              <w:contextualSpacing/>
              <w:outlineLvl w:val="0"/>
              <w:rPr>
                <w:rFonts w:eastAsia="Times New Roman" w:cstheme="minorHAnsi"/>
                <w:iCs/>
                <w:sz w:val="18"/>
                <w:szCs w:val="18"/>
                <w:lang w:eastAsia="en-GB"/>
              </w:rPr>
            </w:pPr>
          </w:p>
        </w:tc>
        <w:tc>
          <w:tcPr>
            <w:tcW w:w="7470" w:type="dxa"/>
            <w:vMerge/>
          </w:tcPr>
          <w:p w14:paraId="2F45005A" w14:textId="77777777" w:rsidR="008725CA" w:rsidRPr="00BA7ADF" w:rsidRDefault="008725CA" w:rsidP="00D3330D">
            <w:pPr>
              <w:spacing w:before="100" w:beforeAutospacing="1" w:after="100" w:afterAutospacing="1"/>
              <w:ind w:left="-87" w:right="80"/>
              <w:contextualSpacing/>
              <w:jc w:val="center"/>
              <w:outlineLvl w:val="0"/>
              <w:rPr>
                <w:rFonts w:eastAsia="Times New Roman" w:cstheme="minorHAnsi"/>
                <w:b/>
                <w:bCs/>
                <w:iCs/>
                <w:color w:val="3B476B"/>
                <w:sz w:val="20"/>
                <w:szCs w:val="20"/>
                <w:lang w:eastAsia="en-GB"/>
              </w:rPr>
            </w:pPr>
          </w:p>
        </w:tc>
      </w:tr>
    </w:tbl>
    <w:p w14:paraId="685931D2" w14:textId="77777777" w:rsidR="008725CA" w:rsidRPr="00BA7ADF" w:rsidRDefault="008725CA" w:rsidP="00D3330D">
      <w:pPr>
        <w:spacing w:after="200" w:line="360" w:lineRule="auto"/>
        <w:ind w:left="-87"/>
        <w:contextualSpacing/>
        <w:rPr>
          <w:rFonts w:asciiTheme="majorBidi" w:eastAsia="Calibri" w:hAnsiTheme="majorBidi" w:cstheme="majorBidi"/>
          <w:sz w:val="20"/>
          <w:szCs w:val="20"/>
        </w:rPr>
      </w:pPr>
    </w:p>
    <w:bookmarkEnd w:id="0"/>
    <w:bookmarkEnd w:id="1"/>
    <w:p w14:paraId="0882E12B" w14:textId="4AE4D4B8" w:rsidR="00EC79D1" w:rsidRPr="00BA7ADF" w:rsidRDefault="00EC79D1" w:rsidP="0015790D">
      <w:pPr>
        <w:pStyle w:val="NoSpacing"/>
        <w:jc w:val="both"/>
        <w:rPr>
          <w:b/>
          <w:bCs/>
          <w:sz w:val="20"/>
          <w:szCs w:val="20"/>
          <w:lang w:val="id-ID"/>
        </w:rPr>
      </w:pPr>
      <w:r w:rsidRPr="00BA7ADF">
        <w:rPr>
          <w:b/>
          <w:bCs/>
          <w:sz w:val="20"/>
          <w:szCs w:val="20"/>
          <w:lang w:val="id-ID"/>
        </w:rPr>
        <w:t xml:space="preserve">1. </w:t>
      </w:r>
      <w:r w:rsidR="0015790D" w:rsidRPr="00BA7ADF">
        <w:rPr>
          <w:b/>
          <w:bCs/>
          <w:sz w:val="20"/>
          <w:szCs w:val="20"/>
          <w:lang w:val="id-ID"/>
        </w:rPr>
        <w:t>Pendahuluan</w:t>
      </w:r>
    </w:p>
    <w:p w14:paraId="302DF834" w14:textId="77777777" w:rsidR="001573F4" w:rsidRPr="00BA7ADF" w:rsidRDefault="001573F4" w:rsidP="003C7417">
      <w:pPr>
        <w:pStyle w:val="NoSpacing"/>
        <w:jc w:val="both"/>
        <w:rPr>
          <w:sz w:val="20"/>
          <w:szCs w:val="20"/>
          <w:lang w:val="id-ID"/>
        </w:rPr>
      </w:pPr>
    </w:p>
    <w:p w14:paraId="41A1F84B" w14:textId="77777777" w:rsidR="00EC77DA" w:rsidRPr="00BA7ADF" w:rsidRDefault="00EC77DA" w:rsidP="00EC77DA">
      <w:pPr>
        <w:pStyle w:val="NoSpacing"/>
        <w:jc w:val="both"/>
        <w:rPr>
          <w:sz w:val="20"/>
          <w:szCs w:val="20"/>
          <w:lang w:val="id-ID"/>
        </w:rPr>
      </w:pPr>
      <w:r w:rsidRPr="00BA7ADF">
        <w:rPr>
          <w:sz w:val="20"/>
          <w:szCs w:val="20"/>
          <w:lang w:val="id-ID"/>
        </w:rPr>
        <w:t>Media Artificial Intelligence (AI) merujuk pada penggunaan teknologi kecerdasan buatan untuk mendukung dan meningkatkan pendidikan. Dalam KBBI, Kecerdasan buatan (Artificial Intelligence) dijelaskan sebagai suatu program komputer yang dapat meniru kemampuan dan kecerdasan manusia, termasuk dalam mengambil keputusan, menyediakan dasar penalaran, dan menunjukan karakteristik manusia. Penggunaan teknologi Artificial Intelligence dapat menciptakan berbagai macam media yang akan digunakan dalam pembelajaran baik berupa teks digital, vidio pembelajaran, permainan, platfrom pembelajaran oline dan lainnya. Artficial Intelligence merupakan teknologi yang marak digunakan saat ini dalam dunia pendidikan berbentuk media pembelajaran.</w:t>
      </w:r>
    </w:p>
    <w:p w14:paraId="04CEA217" w14:textId="77777777" w:rsidR="00EC77DA" w:rsidRPr="00BA7ADF" w:rsidRDefault="00EC77DA" w:rsidP="00EC77DA">
      <w:pPr>
        <w:pStyle w:val="NoSpacing"/>
        <w:jc w:val="both"/>
        <w:rPr>
          <w:sz w:val="20"/>
          <w:szCs w:val="20"/>
          <w:lang w:val="id-ID"/>
        </w:rPr>
      </w:pPr>
    </w:p>
    <w:p w14:paraId="7DBF3035" w14:textId="77777777" w:rsidR="00EC77DA" w:rsidRPr="00BA7ADF" w:rsidRDefault="00EC77DA" w:rsidP="00EC77DA">
      <w:pPr>
        <w:pStyle w:val="NoSpacing"/>
        <w:jc w:val="both"/>
        <w:rPr>
          <w:sz w:val="20"/>
          <w:szCs w:val="20"/>
          <w:lang w:val="id-ID"/>
        </w:rPr>
      </w:pPr>
      <w:r w:rsidRPr="00BA7ADF">
        <w:rPr>
          <w:sz w:val="20"/>
          <w:szCs w:val="20"/>
          <w:lang w:val="id-ID"/>
        </w:rPr>
        <w:t xml:space="preserve">Penggunaan IA dalam dunia pendidikan tidak hanya berfokus dalam meningkatkan efisiensi pengajararan tetapi juga memberikan kesempatan kepada peserta didik untuk belajar dengan cara yang lebih innteraktif. Hal ini sejalan dengan pendapat dari (Hartono, 2024) yang mengatakan bahwa IA dalam dunia pendidikan memiliki sebuah potensi yang sangat </w:t>
      </w:r>
      <w:r w:rsidRPr="00BA7ADF">
        <w:rPr>
          <w:sz w:val="20"/>
          <w:szCs w:val="20"/>
          <w:lang w:val="id-ID"/>
        </w:rPr>
        <w:lastRenderedPageBreak/>
        <w:t xml:space="preserve">besar dalam mengubah dunia pendidikan. Menggunakan IA dalam mengajar dapat meningkatkan pengalaman belajar, mendukung pengajaran yang efektif, dan dapat memfasilitasi pengajran secara peronal. </w:t>
      </w:r>
    </w:p>
    <w:p w14:paraId="05069B15" w14:textId="77777777" w:rsidR="00EC77DA" w:rsidRPr="00BA7ADF" w:rsidRDefault="00EC77DA" w:rsidP="00EC77DA">
      <w:pPr>
        <w:pStyle w:val="NoSpacing"/>
        <w:jc w:val="both"/>
        <w:rPr>
          <w:sz w:val="20"/>
          <w:szCs w:val="20"/>
          <w:lang w:val="id-ID"/>
        </w:rPr>
      </w:pPr>
    </w:p>
    <w:p w14:paraId="2AA94EBA" w14:textId="77777777" w:rsidR="00EC77DA" w:rsidRPr="00BA7ADF" w:rsidRDefault="00EC77DA" w:rsidP="00EC77DA">
      <w:pPr>
        <w:pStyle w:val="NoSpacing"/>
        <w:jc w:val="both"/>
        <w:rPr>
          <w:sz w:val="20"/>
          <w:szCs w:val="20"/>
          <w:lang w:val="id-ID"/>
        </w:rPr>
      </w:pPr>
      <w:r w:rsidRPr="00BA7ADF">
        <w:rPr>
          <w:sz w:val="20"/>
          <w:szCs w:val="20"/>
          <w:lang w:val="id-ID"/>
        </w:rPr>
        <w:t xml:space="preserve">Penerapan IA dalam dunia pendidikan dapat membantu guru sehingga proses pembelajaran berjalan secara inklusif, adiptif dan resphonsip terhadap kebutuhan peserta didik di era digital. Namun perlu diperhatikan bahwa guru dan peserta didiknya memiliki keterampilan yang diperlukan untuk memanfaatkan teknologi ini secara afektif. Keterampilan dalam pemanfaat teknologi tentunya dapat diasah melalui pelatihan yang dilaksankan oleh tim pengabdian masyarakat atau berlatih bersama-sama ke teman yang sudah faham akan teknologi. </w:t>
      </w:r>
    </w:p>
    <w:p w14:paraId="442E2862" w14:textId="77777777" w:rsidR="00EC77DA" w:rsidRPr="00BA7ADF" w:rsidRDefault="00EC77DA" w:rsidP="00EC77DA">
      <w:pPr>
        <w:pStyle w:val="NoSpacing"/>
        <w:jc w:val="both"/>
        <w:rPr>
          <w:sz w:val="20"/>
          <w:szCs w:val="20"/>
          <w:lang w:val="id-ID"/>
        </w:rPr>
      </w:pPr>
    </w:p>
    <w:p w14:paraId="2CD362A4" w14:textId="3C3DF795" w:rsidR="004647E6" w:rsidRPr="00BA7ADF" w:rsidRDefault="00EC77DA" w:rsidP="00EC77DA">
      <w:pPr>
        <w:pStyle w:val="NoSpacing"/>
        <w:jc w:val="both"/>
        <w:rPr>
          <w:sz w:val="20"/>
          <w:szCs w:val="20"/>
          <w:lang w:val="id-ID"/>
        </w:rPr>
      </w:pPr>
      <w:r w:rsidRPr="00BA7ADF">
        <w:rPr>
          <w:sz w:val="20"/>
          <w:szCs w:val="20"/>
          <w:lang w:val="id-ID"/>
        </w:rPr>
        <w:t>Aplikasi POE, merujuk pada platfrom atau alat yang digunakan untuk meningkatkan interaksi dan keterllibatan penggunaan dalam konteks tertentu, seperti bisnis, pemasaran, maupun pendidikan. Aplikasi poe dapat membantu pengguna dalam berinteraksi secara langsung baik melalui layan dan konten sehingga menghasilkan partisipasi pengguna. Penggunaan aplikasi ini berupa kuis, polling dan fitur lainnya sehingga guru maupun peserta didik dapat berpartisipasi. Sebagai penyedia layanan umpan balik kepada pengguna, poe dirancang dapat dikases diberbagai perangkat diantaranya, smartphone, tablet, dan kompuuter, dengan adanya kemudahan tersebut maka pengguna dapat dengan mudah mengkases dan menggunakannya.</w:t>
      </w:r>
    </w:p>
    <w:p w14:paraId="74E236D5" w14:textId="77777777" w:rsidR="00640B3A" w:rsidRPr="00BA7ADF" w:rsidRDefault="00640B3A" w:rsidP="004647E6">
      <w:pPr>
        <w:pStyle w:val="NoSpacing"/>
        <w:jc w:val="both"/>
        <w:rPr>
          <w:rFonts w:ascii="Calibri" w:hAnsi="Calibri" w:cs="Calibri"/>
          <w:sz w:val="20"/>
          <w:szCs w:val="20"/>
          <w:lang w:val="id-ID"/>
        </w:rPr>
      </w:pPr>
    </w:p>
    <w:p w14:paraId="288B09D2" w14:textId="4EC20D45" w:rsidR="00EC79D1" w:rsidRPr="00BA7ADF" w:rsidRDefault="00EC79D1" w:rsidP="009D4016">
      <w:pPr>
        <w:pStyle w:val="NoSpacing"/>
        <w:jc w:val="both"/>
        <w:rPr>
          <w:color w:val="FF0000"/>
          <w:sz w:val="20"/>
          <w:szCs w:val="20"/>
          <w:lang w:val="id-ID"/>
        </w:rPr>
      </w:pPr>
      <w:r w:rsidRPr="00BA7ADF">
        <w:rPr>
          <w:b/>
          <w:bCs/>
          <w:sz w:val="20"/>
          <w:szCs w:val="20"/>
          <w:lang w:val="id-ID"/>
        </w:rPr>
        <w:t xml:space="preserve">2. </w:t>
      </w:r>
      <w:r w:rsidR="009D4016" w:rsidRPr="00BA7ADF">
        <w:rPr>
          <w:b/>
          <w:bCs/>
          <w:sz w:val="20"/>
          <w:szCs w:val="20"/>
          <w:lang w:val="id-ID"/>
        </w:rPr>
        <w:t>Tinjauan Pustaka</w:t>
      </w:r>
    </w:p>
    <w:p w14:paraId="6E97AEDE" w14:textId="77777777" w:rsidR="001573F4" w:rsidRPr="00BA7ADF" w:rsidRDefault="001573F4" w:rsidP="009D4016">
      <w:pPr>
        <w:pStyle w:val="NoSpacing"/>
        <w:jc w:val="both"/>
        <w:rPr>
          <w:sz w:val="20"/>
          <w:szCs w:val="20"/>
          <w:lang w:val="id-ID"/>
        </w:rPr>
      </w:pPr>
    </w:p>
    <w:p w14:paraId="0E17B4F9" w14:textId="77777777" w:rsidR="008A5FB8" w:rsidRPr="00BA7ADF" w:rsidRDefault="008A5FB8" w:rsidP="008A5FB8">
      <w:pPr>
        <w:pStyle w:val="NoSpacing"/>
        <w:jc w:val="both"/>
        <w:rPr>
          <w:sz w:val="20"/>
          <w:szCs w:val="20"/>
          <w:lang w:val="id-ID"/>
        </w:rPr>
      </w:pPr>
      <w:r w:rsidRPr="00BA7ADF">
        <w:rPr>
          <w:sz w:val="20"/>
          <w:szCs w:val="20"/>
          <w:lang w:val="id-ID"/>
        </w:rPr>
        <w:t>Kecerdasan Buatan (AI) adalah bidang ilmu komputer yang dikhususkan untuk memecahkan masalah kognitif yang umumnya terkait dengan kecerdasan manusia, seperti pembelajaran, penciptaan, dan pengenalan gambar. Organisasi modern mengumpulkan data dalam jumlah besar dari beragam sumber, seperti sensor pintar, konten buatan manusia, alat pemantauan, dan log sistem.</w:t>
      </w:r>
    </w:p>
    <w:p w14:paraId="71BE4AB6" w14:textId="77777777" w:rsidR="008A5FB8" w:rsidRPr="00BA7ADF" w:rsidRDefault="008A5FB8" w:rsidP="008A5FB8">
      <w:pPr>
        <w:pStyle w:val="NoSpacing"/>
        <w:jc w:val="both"/>
        <w:rPr>
          <w:sz w:val="20"/>
          <w:szCs w:val="20"/>
          <w:lang w:val="id-ID"/>
        </w:rPr>
      </w:pPr>
    </w:p>
    <w:p w14:paraId="3E867977" w14:textId="77777777" w:rsidR="008A5FB8" w:rsidRPr="00BA7ADF" w:rsidRDefault="008A5FB8" w:rsidP="008A5FB8">
      <w:pPr>
        <w:pStyle w:val="NoSpacing"/>
        <w:jc w:val="both"/>
        <w:rPr>
          <w:sz w:val="20"/>
          <w:szCs w:val="20"/>
          <w:lang w:val="id-ID"/>
        </w:rPr>
      </w:pPr>
      <w:r w:rsidRPr="00BA7ADF">
        <w:rPr>
          <w:sz w:val="20"/>
          <w:szCs w:val="20"/>
          <w:lang w:val="id-ID"/>
        </w:rPr>
        <w:t>Kecerdasan buatan adalah suatu sistem yang dikembangkan dan mampu berinovasi dalam bidang studi yang dimodelkan baik pada mesin maupun komputer yang dapat memiliki kecerdasan yang sama atau bahkan lebih seperti manusia, yang ditandai dengan kemampuan beradaptasi, pengambilan keputusan, kognitif, dan belajan. Secara khusus, ini menyelidiki beberapa aspek pendidikan, termasuk manajemen, pengajaran, dan pembelajaran, untuk memastikan bagaimana AI berdampak pada pendidikan.</w:t>
      </w:r>
    </w:p>
    <w:p w14:paraId="7508D972" w14:textId="77777777" w:rsidR="008A5FB8" w:rsidRPr="00BA7ADF" w:rsidRDefault="008A5FB8" w:rsidP="008A5FB8">
      <w:pPr>
        <w:pStyle w:val="NoSpacing"/>
        <w:jc w:val="both"/>
        <w:rPr>
          <w:sz w:val="20"/>
          <w:szCs w:val="20"/>
          <w:lang w:val="id-ID"/>
        </w:rPr>
      </w:pPr>
    </w:p>
    <w:p w14:paraId="4C34E35A" w14:textId="47EEAF3C" w:rsidR="004C037E" w:rsidRPr="00BA7ADF" w:rsidRDefault="008A5FB8" w:rsidP="008A5FB8">
      <w:pPr>
        <w:pStyle w:val="NoSpacing"/>
        <w:jc w:val="both"/>
        <w:rPr>
          <w:sz w:val="20"/>
          <w:szCs w:val="20"/>
          <w:lang w:val="id-ID"/>
        </w:rPr>
      </w:pPr>
      <w:r w:rsidRPr="00BA7ADF">
        <w:rPr>
          <w:sz w:val="20"/>
          <w:szCs w:val="20"/>
          <w:lang w:val="id-ID"/>
        </w:rPr>
        <w:t>Kecerdasan buatan dapat dibangun dan dikembangkan melalui prangkat lunak  dan prangkat keras  yang terdapat pada komputer. Aktivitas manusia yang dapat dibuat kedalam teknologi  diantaranya penglihatan, pembelajaran, pemecahan masalah dan lainnya.</w:t>
      </w:r>
    </w:p>
    <w:p w14:paraId="66745407" w14:textId="77777777" w:rsidR="00B0721A" w:rsidRPr="00BA7ADF" w:rsidRDefault="00B0721A" w:rsidP="003C7417">
      <w:pPr>
        <w:pStyle w:val="NoSpacing"/>
        <w:jc w:val="both"/>
        <w:rPr>
          <w:sz w:val="20"/>
          <w:szCs w:val="20"/>
          <w:lang w:val="id-ID"/>
        </w:rPr>
      </w:pPr>
    </w:p>
    <w:p w14:paraId="28A60AB2" w14:textId="76207C2C" w:rsidR="00AD71BD" w:rsidRPr="00BA7ADF" w:rsidRDefault="00AD71BD" w:rsidP="00AD71BD">
      <w:pPr>
        <w:pStyle w:val="NoSpacing"/>
        <w:jc w:val="both"/>
        <w:rPr>
          <w:b/>
          <w:bCs/>
          <w:i/>
          <w:iCs/>
          <w:sz w:val="20"/>
          <w:szCs w:val="20"/>
          <w:lang w:val="id-ID"/>
        </w:rPr>
      </w:pPr>
      <w:r w:rsidRPr="00BA7ADF">
        <w:rPr>
          <w:b/>
          <w:bCs/>
          <w:i/>
          <w:iCs/>
          <w:sz w:val="20"/>
          <w:szCs w:val="20"/>
          <w:lang w:val="id-ID"/>
        </w:rPr>
        <w:t xml:space="preserve">2.1 Pengertian Model Pembelajaran POE </w:t>
      </w:r>
    </w:p>
    <w:p w14:paraId="14DBC4B6" w14:textId="77777777" w:rsidR="00AD71BD" w:rsidRPr="00BA7ADF" w:rsidRDefault="00AD71BD" w:rsidP="00AD71BD">
      <w:pPr>
        <w:pStyle w:val="NoSpacing"/>
        <w:jc w:val="both"/>
        <w:rPr>
          <w:sz w:val="20"/>
          <w:szCs w:val="20"/>
          <w:lang w:val="id-ID"/>
        </w:rPr>
      </w:pPr>
    </w:p>
    <w:p w14:paraId="04F51BEB" w14:textId="574889D0" w:rsidR="00AD71BD" w:rsidRPr="00BA7ADF" w:rsidRDefault="00AD71BD" w:rsidP="00AD71BD">
      <w:pPr>
        <w:pStyle w:val="NoSpacing"/>
        <w:jc w:val="both"/>
        <w:rPr>
          <w:sz w:val="20"/>
          <w:szCs w:val="20"/>
          <w:lang w:val="id-ID"/>
        </w:rPr>
      </w:pPr>
      <w:r w:rsidRPr="00BA7ADF">
        <w:rPr>
          <w:sz w:val="20"/>
          <w:szCs w:val="20"/>
          <w:lang w:val="id-ID"/>
        </w:rPr>
        <w:t>Model POE pertama kali dikenalkan oleh White and Guston dalam Wu-Tsai, POE dikembangkan untuk menemukan kemampuan memprediksi peserta didik dan alasan mereka terkait genjala sesuatu yang bertujuan untuk mengetahi kemampuan peserta didik dalam melakukan prediksi (Izza Aliyatul Muna, 2017).</w:t>
      </w:r>
    </w:p>
    <w:p w14:paraId="43C6130E" w14:textId="77777777" w:rsidR="00AD71BD" w:rsidRPr="00BA7ADF" w:rsidRDefault="00AD71BD" w:rsidP="00AD71BD">
      <w:pPr>
        <w:pStyle w:val="NoSpacing"/>
        <w:jc w:val="both"/>
        <w:rPr>
          <w:sz w:val="20"/>
          <w:szCs w:val="20"/>
          <w:lang w:val="id-ID"/>
        </w:rPr>
      </w:pPr>
    </w:p>
    <w:p w14:paraId="4A3CC443" w14:textId="77777777" w:rsidR="00AD71BD" w:rsidRPr="00BA7ADF" w:rsidRDefault="00AD71BD" w:rsidP="00AD71BD">
      <w:pPr>
        <w:pStyle w:val="NoSpacing"/>
        <w:jc w:val="both"/>
        <w:rPr>
          <w:sz w:val="20"/>
          <w:szCs w:val="20"/>
          <w:lang w:val="id-ID"/>
        </w:rPr>
      </w:pPr>
      <w:r w:rsidRPr="00BA7ADF">
        <w:rPr>
          <w:sz w:val="20"/>
          <w:szCs w:val="20"/>
          <w:lang w:val="id-ID"/>
        </w:rPr>
        <w:t>POE mampu memfasilitasi peserta didik dalam mengembangkan aktivitas mental maupun fisik secara optimal. Pembelajaran POE mencangkup berbagai cara yang dapat dilakukan oleh guru untuk membantu peserta didik dalam meningkatkan kemampuan pemahaman konsep psikomotornya (Puji Rahayu, 2015).</w:t>
      </w:r>
    </w:p>
    <w:p w14:paraId="46D40DBE" w14:textId="77777777" w:rsidR="00AD71BD" w:rsidRPr="00BA7ADF" w:rsidRDefault="00AD71BD" w:rsidP="00AD71BD">
      <w:pPr>
        <w:pStyle w:val="NoSpacing"/>
        <w:jc w:val="both"/>
        <w:rPr>
          <w:sz w:val="20"/>
          <w:szCs w:val="20"/>
          <w:lang w:val="id-ID"/>
        </w:rPr>
      </w:pPr>
    </w:p>
    <w:p w14:paraId="18421988" w14:textId="77777777" w:rsidR="00AD71BD" w:rsidRPr="00BA7ADF" w:rsidRDefault="00AD71BD" w:rsidP="00AD71BD">
      <w:pPr>
        <w:pStyle w:val="NoSpacing"/>
        <w:jc w:val="both"/>
        <w:rPr>
          <w:sz w:val="20"/>
          <w:szCs w:val="20"/>
          <w:lang w:val="id-ID"/>
        </w:rPr>
      </w:pPr>
      <w:r w:rsidRPr="00BA7ADF">
        <w:rPr>
          <w:sz w:val="20"/>
          <w:szCs w:val="20"/>
          <w:lang w:val="id-ID"/>
        </w:rPr>
        <w:t xml:space="preserve">POE AI memiliki tujuan untuk menggambungkan berbagai kemampuan IA dari beberapa penyedian teknologi IA dalam satu tempat, sehingga memungkinkan pennguna untuk mendapatkan informasi, solusi, atau bahkan hibuan secara instan. Platfrom ini memastikan pennguannya dapat berkomunikasi langsung dengan berbagai model IA, menjawab berbagai pertanyaa, serta memproses dan menghasilkan teks, gambar, hingga suara, dengan menggunakan model-model IA terbaru. POE IA memberikan pengalaman yang lebih kaya bagi pengguna yang ingin menjelajahi dan memanfaatkan potensi kecerdasan buatan tanpa arus  memiliki pengetahuan secara teknis yang mendalam. </w:t>
      </w:r>
    </w:p>
    <w:p w14:paraId="3ADA2C0E" w14:textId="77777777" w:rsidR="00AD71BD" w:rsidRPr="00BA7ADF" w:rsidRDefault="00AD71BD" w:rsidP="00AD71BD">
      <w:pPr>
        <w:pStyle w:val="NoSpacing"/>
        <w:numPr>
          <w:ilvl w:val="0"/>
          <w:numId w:val="11"/>
        </w:numPr>
        <w:jc w:val="both"/>
        <w:rPr>
          <w:sz w:val="20"/>
          <w:szCs w:val="20"/>
          <w:lang w:val="id-ID"/>
        </w:rPr>
      </w:pPr>
      <w:r w:rsidRPr="00BA7ADF">
        <w:rPr>
          <w:sz w:val="20"/>
          <w:szCs w:val="20"/>
          <w:lang w:val="id-ID"/>
        </w:rPr>
        <w:t>Kenggulan POE IA</w:t>
      </w:r>
    </w:p>
    <w:p w14:paraId="5ED8F105" w14:textId="77777777" w:rsidR="00AD71BD" w:rsidRPr="00BA7ADF" w:rsidRDefault="00AD71BD" w:rsidP="00AD71BD">
      <w:pPr>
        <w:pStyle w:val="NoSpacing"/>
        <w:numPr>
          <w:ilvl w:val="0"/>
          <w:numId w:val="12"/>
        </w:numPr>
        <w:jc w:val="both"/>
        <w:rPr>
          <w:sz w:val="20"/>
          <w:szCs w:val="20"/>
          <w:lang w:val="id-ID"/>
        </w:rPr>
      </w:pPr>
      <w:r w:rsidRPr="00BA7ADF">
        <w:rPr>
          <w:sz w:val="20"/>
          <w:szCs w:val="20"/>
          <w:lang w:val="id-ID"/>
        </w:rPr>
        <w:t>Interaktivitas tinggi</w:t>
      </w:r>
    </w:p>
    <w:p w14:paraId="43A34826" w14:textId="77777777" w:rsidR="00AD71BD" w:rsidRPr="00BA7ADF" w:rsidRDefault="00AD71BD" w:rsidP="00AD71BD">
      <w:pPr>
        <w:pStyle w:val="NoSpacing"/>
        <w:ind w:left="1080"/>
        <w:jc w:val="both"/>
        <w:rPr>
          <w:sz w:val="20"/>
          <w:szCs w:val="20"/>
          <w:lang w:val="id-ID"/>
        </w:rPr>
      </w:pPr>
      <w:r w:rsidRPr="00BA7ADF">
        <w:rPr>
          <w:sz w:val="20"/>
          <w:szCs w:val="20"/>
          <w:lang w:val="id-ID"/>
        </w:rPr>
        <w:t>POE memberikan penngunanya dapat berinteraksi secara langsung dengan melalui chat, sehingga memudahkan dalam mendapatkan hasil yang sesuai.</w:t>
      </w:r>
    </w:p>
    <w:p w14:paraId="6A13B2E4" w14:textId="77777777" w:rsidR="00AD71BD" w:rsidRPr="00BA7ADF" w:rsidRDefault="00AD71BD" w:rsidP="00AD71BD">
      <w:pPr>
        <w:pStyle w:val="NoSpacing"/>
        <w:numPr>
          <w:ilvl w:val="0"/>
          <w:numId w:val="12"/>
        </w:numPr>
        <w:jc w:val="both"/>
        <w:rPr>
          <w:sz w:val="20"/>
          <w:szCs w:val="20"/>
          <w:lang w:val="id-ID"/>
        </w:rPr>
      </w:pPr>
      <w:r w:rsidRPr="00BA7ADF">
        <w:rPr>
          <w:sz w:val="20"/>
          <w:szCs w:val="20"/>
          <w:lang w:val="id-ID"/>
        </w:rPr>
        <w:lastRenderedPageBreak/>
        <w:t>Integritas dengan berbagai model IA</w:t>
      </w:r>
    </w:p>
    <w:p w14:paraId="10C2D3E9" w14:textId="77777777" w:rsidR="00AD71BD" w:rsidRPr="00BA7ADF" w:rsidRDefault="00AD71BD" w:rsidP="00AD71BD">
      <w:pPr>
        <w:pStyle w:val="NoSpacing"/>
        <w:ind w:left="1080"/>
        <w:jc w:val="both"/>
        <w:rPr>
          <w:sz w:val="20"/>
          <w:szCs w:val="20"/>
          <w:lang w:val="id-ID"/>
        </w:rPr>
      </w:pPr>
      <w:r w:rsidRPr="00BA7ADF">
        <w:rPr>
          <w:sz w:val="20"/>
          <w:szCs w:val="20"/>
          <w:lang w:val="id-ID"/>
        </w:rPr>
        <w:t>POE memiliki integritas dengan berbagai macam model kecerdasan buatan dari berbagai media. Dengan ini mmeudahkan pengguna dalam mencoba berbagai macam model dan menemukan soluasi terbaik bagi kebutuhan.</w:t>
      </w:r>
    </w:p>
    <w:p w14:paraId="1D484785" w14:textId="77777777" w:rsidR="00AD71BD" w:rsidRPr="00BA7ADF" w:rsidRDefault="00AD71BD" w:rsidP="00AD71BD">
      <w:pPr>
        <w:pStyle w:val="NoSpacing"/>
        <w:numPr>
          <w:ilvl w:val="0"/>
          <w:numId w:val="12"/>
        </w:numPr>
        <w:jc w:val="both"/>
        <w:rPr>
          <w:sz w:val="20"/>
          <w:szCs w:val="20"/>
          <w:lang w:val="id-ID"/>
        </w:rPr>
      </w:pPr>
      <w:r w:rsidRPr="00BA7ADF">
        <w:rPr>
          <w:sz w:val="20"/>
          <w:szCs w:val="20"/>
          <w:lang w:val="id-ID"/>
        </w:rPr>
        <w:t>Akses yang mudah dan ramah pengguna</w:t>
      </w:r>
    </w:p>
    <w:p w14:paraId="78EC83CB" w14:textId="77777777" w:rsidR="00AD71BD" w:rsidRPr="00BA7ADF" w:rsidRDefault="00AD71BD" w:rsidP="00AD71BD">
      <w:pPr>
        <w:pStyle w:val="NoSpacing"/>
        <w:ind w:left="1080"/>
        <w:jc w:val="both"/>
        <w:rPr>
          <w:sz w:val="20"/>
          <w:szCs w:val="20"/>
          <w:lang w:val="id-ID"/>
        </w:rPr>
      </w:pPr>
      <w:r w:rsidRPr="00BA7ADF">
        <w:rPr>
          <w:sz w:val="20"/>
          <w:szCs w:val="20"/>
          <w:lang w:val="id-ID"/>
        </w:rPr>
        <w:t>Platfrom ini dirancang dengan antar muka yang user-Frendly, sehingga pengguna yang belum familiar dapat dengan mudah dalam megakses dan menggunakannya.</w:t>
      </w:r>
    </w:p>
    <w:p w14:paraId="2488F1B8" w14:textId="77777777" w:rsidR="00AD71BD" w:rsidRPr="00BA7ADF" w:rsidRDefault="00AD71BD" w:rsidP="00AD71BD">
      <w:pPr>
        <w:pStyle w:val="NoSpacing"/>
        <w:numPr>
          <w:ilvl w:val="0"/>
          <w:numId w:val="12"/>
        </w:numPr>
        <w:jc w:val="both"/>
        <w:rPr>
          <w:sz w:val="20"/>
          <w:szCs w:val="20"/>
          <w:lang w:val="id-ID"/>
        </w:rPr>
      </w:pPr>
      <w:r w:rsidRPr="00BA7ADF">
        <w:rPr>
          <w:sz w:val="20"/>
          <w:szCs w:val="20"/>
          <w:lang w:val="id-ID"/>
        </w:rPr>
        <w:t>Fleksibilitas penggunaan</w:t>
      </w:r>
    </w:p>
    <w:p w14:paraId="34ADD3C5" w14:textId="50201D78" w:rsidR="00AD71BD" w:rsidRPr="00BA7ADF" w:rsidRDefault="00AD71BD" w:rsidP="00AD71BD">
      <w:pPr>
        <w:pStyle w:val="NoSpacing"/>
        <w:ind w:left="1080"/>
        <w:jc w:val="both"/>
        <w:rPr>
          <w:sz w:val="20"/>
          <w:szCs w:val="20"/>
          <w:lang w:val="id-ID"/>
        </w:rPr>
      </w:pPr>
      <w:r w:rsidRPr="00BA7ADF">
        <w:rPr>
          <w:sz w:val="20"/>
          <w:szCs w:val="20"/>
          <w:lang w:val="id-ID"/>
        </w:rPr>
        <w:t>POE dapat digunakan untuk berbagai macam tujuan, mulai dari pendidikan, penulisan kratif, hingga riset bisnis. Platrfrom ini bisa digunakan untuk menghasilkan teks, membantu dalam brainstroming ide, dan dalam mendisain.</w:t>
      </w:r>
    </w:p>
    <w:p w14:paraId="4D463AB3" w14:textId="77777777" w:rsidR="00AD71BD" w:rsidRPr="00BA7ADF" w:rsidRDefault="00AD71BD" w:rsidP="00AD71BD">
      <w:pPr>
        <w:pStyle w:val="NoSpacing"/>
        <w:ind w:left="1080"/>
        <w:jc w:val="both"/>
        <w:rPr>
          <w:sz w:val="20"/>
          <w:szCs w:val="20"/>
          <w:lang w:val="id-ID"/>
        </w:rPr>
      </w:pPr>
    </w:p>
    <w:p w14:paraId="0BA201B0" w14:textId="77777777" w:rsidR="00AD71BD" w:rsidRPr="00BA7ADF" w:rsidRDefault="00AD71BD" w:rsidP="00AD71BD">
      <w:pPr>
        <w:pStyle w:val="NoSpacing"/>
        <w:jc w:val="both"/>
        <w:rPr>
          <w:sz w:val="20"/>
          <w:szCs w:val="20"/>
          <w:lang w:val="id-ID"/>
        </w:rPr>
      </w:pPr>
      <w:r w:rsidRPr="00BA7ADF">
        <w:rPr>
          <w:sz w:val="20"/>
          <w:szCs w:val="20"/>
          <w:lang w:val="id-ID"/>
        </w:rPr>
        <w:t xml:space="preserve">POE telah membuka peluanng baru dalam dunia kecerdasan buatan yang diciptakan untuk memudahkan diakses semua orang. Dengan mengambung berbagai  macam IA menjadi  satu di dalamnya. </w:t>
      </w:r>
    </w:p>
    <w:p w14:paraId="61277D99" w14:textId="77777777" w:rsidR="00AD71BD" w:rsidRPr="00BA7ADF" w:rsidRDefault="00AD71BD" w:rsidP="00AD71BD">
      <w:pPr>
        <w:pStyle w:val="NoSpacing"/>
        <w:spacing w:before="240"/>
        <w:jc w:val="both"/>
        <w:rPr>
          <w:b/>
          <w:bCs/>
          <w:i/>
          <w:iCs/>
          <w:sz w:val="20"/>
          <w:szCs w:val="20"/>
          <w:lang w:val="id-ID"/>
        </w:rPr>
      </w:pPr>
      <w:r w:rsidRPr="00BA7ADF">
        <w:rPr>
          <w:b/>
          <w:bCs/>
          <w:i/>
          <w:iCs/>
          <w:sz w:val="20"/>
          <w:szCs w:val="20"/>
          <w:lang w:val="id-ID"/>
        </w:rPr>
        <w:t>2.2 Dampak (Artificial Intellegence) dalam pendidikan</w:t>
      </w:r>
    </w:p>
    <w:p w14:paraId="430A4D6B" w14:textId="77777777" w:rsidR="00AD71BD" w:rsidRPr="00BA7ADF" w:rsidRDefault="00AD71BD" w:rsidP="00AD71BD">
      <w:pPr>
        <w:pStyle w:val="NormalWeb"/>
        <w:shd w:val="clear" w:color="auto" w:fill="FFFFFF"/>
        <w:spacing w:before="240" w:beforeAutospacing="0" w:after="0" w:afterAutospacing="0"/>
        <w:jc w:val="both"/>
        <w:rPr>
          <w:rFonts w:asciiTheme="minorHAnsi" w:hAnsiTheme="minorHAnsi" w:cstheme="majorBidi"/>
          <w:sz w:val="20"/>
          <w:szCs w:val="20"/>
          <w:lang w:val="id-ID"/>
        </w:rPr>
      </w:pPr>
      <w:r w:rsidRPr="00BA7ADF">
        <w:rPr>
          <w:rFonts w:asciiTheme="minorHAnsi" w:hAnsiTheme="minorHAnsi" w:cstheme="majorBidi"/>
          <w:sz w:val="20"/>
          <w:szCs w:val="20"/>
          <w:lang w:val="id-ID"/>
        </w:rPr>
        <w:t>Future of Education yang dirilis oleh Google Indonesia pada 22/5/2023, artificial intelligence (AI) atau kecerdasan buatan akan membawa perubahan besar dalam dunia pendidikan, termasuk di Indonesia. Shantanu Sinha, Wakil Presiden Google for Education, menjelaskan bahwa AI memiliki sejumlah keuntungan dan dampak negatif dalam konteks pendidikan. Dia mengungkapkan bahwa AI memiliki potensi besar untuk berkembang di masa depan dan membantu dalam digitalisasi pendidikan.</w:t>
      </w:r>
    </w:p>
    <w:p w14:paraId="7D48DEDB" w14:textId="77777777" w:rsidR="00AD71BD" w:rsidRPr="00BA7ADF" w:rsidRDefault="00AD71BD" w:rsidP="00AD71BD">
      <w:pPr>
        <w:pStyle w:val="NormalWeb"/>
        <w:numPr>
          <w:ilvl w:val="0"/>
          <w:numId w:val="13"/>
        </w:numPr>
        <w:shd w:val="clear" w:color="auto" w:fill="FFFFFF"/>
        <w:spacing w:before="0" w:beforeAutospacing="0" w:after="0" w:afterAutospacing="0"/>
        <w:jc w:val="both"/>
        <w:rPr>
          <w:rFonts w:asciiTheme="minorHAnsi" w:hAnsiTheme="minorHAnsi" w:cstheme="majorBidi"/>
          <w:b/>
          <w:bCs/>
          <w:i/>
          <w:iCs/>
          <w:sz w:val="20"/>
          <w:szCs w:val="20"/>
          <w:lang w:val="id-ID"/>
        </w:rPr>
      </w:pPr>
      <w:r w:rsidRPr="00BA7ADF">
        <w:rPr>
          <w:rFonts w:asciiTheme="minorHAnsi" w:hAnsiTheme="minorHAnsi" w:cstheme="majorBidi"/>
          <w:b/>
          <w:bCs/>
          <w:i/>
          <w:iCs/>
          <w:sz w:val="20"/>
          <w:szCs w:val="20"/>
          <w:lang w:val="id-ID"/>
        </w:rPr>
        <w:t xml:space="preserve">Dampak postif Artificial intellingence dalam dunia pendidikan </w:t>
      </w:r>
    </w:p>
    <w:p w14:paraId="6F9A615B" w14:textId="77777777" w:rsidR="00AD71BD" w:rsidRPr="00BA7ADF" w:rsidRDefault="00AD71BD" w:rsidP="00AD71BD">
      <w:pPr>
        <w:pStyle w:val="NormalWeb"/>
        <w:shd w:val="clear" w:color="auto" w:fill="FFFFFF"/>
        <w:spacing w:before="0" w:beforeAutospacing="0" w:after="0" w:afterAutospacing="0"/>
        <w:ind w:firstLine="720"/>
        <w:jc w:val="both"/>
        <w:rPr>
          <w:rFonts w:asciiTheme="minorHAnsi" w:hAnsiTheme="minorHAnsi" w:cstheme="majorBidi"/>
          <w:color w:val="000000"/>
          <w:sz w:val="20"/>
          <w:szCs w:val="20"/>
          <w:shd w:val="clear" w:color="auto" w:fill="FFFFFF"/>
          <w:lang w:val="id-ID"/>
        </w:rPr>
      </w:pPr>
      <w:r w:rsidRPr="00BA7ADF">
        <w:rPr>
          <w:rFonts w:asciiTheme="minorHAnsi" w:hAnsiTheme="minorHAnsi" w:cstheme="majorBidi"/>
          <w:color w:val="000000"/>
          <w:sz w:val="20"/>
          <w:szCs w:val="20"/>
          <w:shd w:val="clear" w:color="auto" w:fill="FFFFFF"/>
          <w:lang w:val="id-ID"/>
        </w:rPr>
        <w:t>Dalam dunia pendidikan, teknologi AI dapat membawa beberapa dampak positif yang bisa dimanfaatkan. Bahkan berbagai jurnal pendidikan mengenai </w:t>
      </w:r>
      <w:r w:rsidRPr="00BA7ADF">
        <w:rPr>
          <w:rStyle w:val="Emphasis"/>
          <w:rFonts w:asciiTheme="minorHAnsi" w:hAnsiTheme="minorHAnsi" w:cstheme="majorBidi"/>
          <w:color w:val="000000"/>
          <w:sz w:val="20"/>
          <w:szCs w:val="20"/>
          <w:shd w:val="clear" w:color="auto" w:fill="FFFFFF"/>
          <w:lang w:val="id-ID"/>
        </w:rPr>
        <w:t>Artificial Intelligence </w:t>
      </w:r>
      <w:r w:rsidRPr="00BA7ADF">
        <w:rPr>
          <w:rFonts w:asciiTheme="minorHAnsi" w:hAnsiTheme="minorHAnsi" w:cstheme="majorBidi"/>
          <w:color w:val="000000"/>
          <w:sz w:val="20"/>
          <w:szCs w:val="20"/>
          <w:shd w:val="clear" w:color="auto" w:fill="FFFFFF"/>
          <w:lang w:val="id-ID"/>
        </w:rPr>
        <w:t>juga kini banyak dibahas oleh lembaga pendidikan. Dampak positif tersebut antara lain yaitu:</w:t>
      </w:r>
    </w:p>
    <w:p w14:paraId="1095CC2F" w14:textId="77777777" w:rsidR="00AD71BD" w:rsidRPr="00BA7ADF" w:rsidRDefault="00AD71BD" w:rsidP="00AD71BD">
      <w:pPr>
        <w:pStyle w:val="ListParagraph"/>
        <w:numPr>
          <w:ilvl w:val="0"/>
          <w:numId w:val="14"/>
        </w:numPr>
        <w:shd w:val="clear" w:color="auto" w:fill="FFFFFF"/>
        <w:spacing w:after="0" w:line="240" w:lineRule="auto"/>
        <w:jc w:val="both"/>
        <w:outlineLvl w:val="2"/>
        <w:rPr>
          <w:rFonts w:eastAsia="Times New Roman" w:cstheme="majorBidi"/>
          <w:color w:val="32325D"/>
          <w:sz w:val="20"/>
          <w:szCs w:val="20"/>
          <w:lang w:eastAsia="id-ID"/>
        </w:rPr>
      </w:pPr>
      <w:r w:rsidRPr="00BA7ADF">
        <w:rPr>
          <w:rFonts w:eastAsia="Times New Roman" w:cstheme="majorBidi"/>
          <w:color w:val="434343"/>
          <w:sz w:val="20"/>
          <w:szCs w:val="20"/>
          <w:lang w:eastAsia="id-ID"/>
        </w:rPr>
        <w:t>pembelajaran yang Lebih </w:t>
      </w:r>
      <w:r w:rsidRPr="00BA7ADF">
        <w:rPr>
          <w:rFonts w:eastAsia="Times New Roman" w:cstheme="majorBidi"/>
          <w:i/>
          <w:iCs/>
          <w:color w:val="434343"/>
          <w:sz w:val="20"/>
          <w:szCs w:val="20"/>
          <w:lang w:eastAsia="id-ID"/>
        </w:rPr>
        <w:t>Personalized</w:t>
      </w:r>
    </w:p>
    <w:p w14:paraId="5DC6DEBF" w14:textId="77777777" w:rsidR="00AD71BD" w:rsidRPr="00BA7ADF" w:rsidRDefault="00AD71BD" w:rsidP="00AD71BD">
      <w:pPr>
        <w:shd w:val="clear" w:color="auto" w:fill="FFFFFF"/>
        <w:spacing w:after="0" w:line="240" w:lineRule="auto"/>
        <w:ind w:left="720"/>
        <w:jc w:val="both"/>
        <w:rPr>
          <w:rFonts w:eastAsia="Times New Roman" w:cstheme="majorBidi"/>
          <w:color w:val="000000"/>
          <w:sz w:val="20"/>
          <w:szCs w:val="20"/>
          <w:lang w:eastAsia="id-ID"/>
        </w:rPr>
      </w:pPr>
      <w:r w:rsidRPr="00BA7ADF">
        <w:rPr>
          <w:rFonts w:eastAsia="Times New Roman" w:cstheme="majorBidi"/>
          <w:color w:val="000000"/>
          <w:sz w:val="20"/>
          <w:szCs w:val="20"/>
          <w:lang w:eastAsia="id-ID"/>
        </w:rPr>
        <w:t>Adanya teknologi AI memungkinkan pembelajaran yang diterima siswa dalam kegiatan belajar mengajar menjadi lebih </w:t>
      </w:r>
      <w:r w:rsidRPr="00BA7ADF">
        <w:rPr>
          <w:rFonts w:eastAsia="Times New Roman" w:cstheme="majorBidi"/>
          <w:i/>
          <w:iCs/>
          <w:color w:val="000000"/>
          <w:sz w:val="20"/>
          <w:szCs w:val="20"/>
          <w:lang w:eastAsia="id-ID"/>
        </w:rPr>
        <w:t>personalized </w:t>
      </w:r>
      <w:r w:rsidRPr="00BA7ADF">
        <w:rPr>
          <w:rFonts w:eastAsia="Times New Roman" w:cstheme="majorBidi"/>
          <w:color w:val="000000"/>
          <w:sz w:val="20"/>
          <w:szCs w:val="20"/>
          <w:lang w:eastAsia="id-ID"/>
        </w:rPr>
        <w:t>atau lebih sesuai dengan kemampuan diri masing-masing individu. AI dapat menganalisis tingkat pemahaman dan kebutuhan siswa secara individual, sehingga sistem dapat memberikan rekomendasi materi yang sesuai dengan kemampuan masing-masing siswa.</w:t>
      </w:r>
    </w:p>
    <w:p w14:paraId="315C1DA7" w14:textId="77777777" w:rsidR="00AD71BD" w:rsidRPr="00BA7ADF" w:rsidRDefault="00AD71BD" w:rsidP="00AD71BD">
      <w:pPr>
        <w:pStyle w:val="ListParagraph"/>
        <w:numPr>
          <w:ilvl w:val="0"/>
          <w:numId w:val="14"/>
        </w:numPr>
        <w:shd w:val="clear" w:color="auto" w:fill="FFFFFF"/>
        <w:spacing w:after="0" w:line="240" w:lineRule="auto"/>
        <w:jc w:val="both"/>
        <w:outlineLvl w:val="2"/>
        <w:rPr>
          <w:rFonts w:eastAsia="Times New Roman" w:cstheme="majorBidi"/>
          <w:sz w:val="20"/>
          <w:szCs w:val="20"/>
          <w:lang w:eastAsia="id-ID"/>
        </w:rPr>
      </w:pPr>
      <w:r w:rsidRPr="00BA7ADF">
        <w:rPr>
          <w:rFonts w:eastAsia="Times New Roman" w:cstheme="majorBidi"/>
          <w:sz w:val="20"/>
          <w:szCs w:val="20"/>
          <w:lang w:eastAsia="id-ID"/>
        </w:rPr>
        <w:t>Guru Dapat Lebih Fokus pada Pengajaran</w:t>
      </w:r>
    </w:p>
    <w:p w14:paraId="35EA6875" w14:textId="77777777" w:rsidR="00AD71BD" w:rsidRPr="00BA7ADF" w:rsidRDefault="00AD71BD" w:rsidP="00AD71BD">
      <w:pPr>
        <w:shd w:val="clear" w:color="auto" w:fill="FFFFFF"/>
        <w:spacing w:after="0" w:line="240" w:lineRule="auto"/>
        <w:ind w:left="720"/>
        <w:jc w:val="both"/>
        <w:rPr>
          <w:rFonts w:eastAsia="Times New Roman" w:cstheme="majorBidi"/>
          <w:color w:val="313131"/>
          <w:sz w:val="20"/>
          <w:szCs w:val="20"/>
          <w:lang w:eastAsia="id-ID"/>
        </w:rPr>
      </w:pPr>
      <w:r w:rsidRPr="00BA7ADF">
        <w:rPr>
          <w:rFonts w:eastAsia="Times New Roman" w:cstheme="majorBidi"/>
          <w:color w:val="000000"/>
          <w:sz w:val="20"/>
          <w:szCs w:val="20"/>
          <w:lang w:eastAsia="id-ID"/>
        </w:rPr>
        <w:t>AI dapat mengotomatisasi tugas-tugas administratif guru, seperti pengelolaan catatan, penilaian, dan pengelolaan jadwal, sehingga guru dapat lebih berfokus pada pengajaran dan pembimbingan terhadap peserta didik.</w:t>
      </w:r>
    </w:p>
    <w:p w14:paraId="7CB633B5" w14:textId="77777777" w:rsidR="00AD71BD" w:rsidRPr="00BA7ADF" w:rsidRDefault="00AD71BD" w:rsidP="00AD71BD">
      <w:pPr>
        <w:pStyle w:val="ListParagraph"/>
        <w:numPr>
          <w:ilvl w:val="0"/>
          <w:numId w:val="14"/>
        </w:numPr>
        <w:shd w:val="clear" w:color="auto" w:fill="FFFFFF"/>
        <w:spacing w:after="0" w:line="240" w:lineRule="auto"/>
        <w:jc w:val="both"/>
        <w:outlineLvl w:val="2"/>
        <w:rPr>
          <w:rFonts w:eastAsia="Times New Roman" w:cstheme="majorBidi"/>
          <w:sz w:val="20"/>
          <w:szCs w:val="20"/>
          <w:lang w:eastAsia="id-ID"/>
        </w:rPr>
      </w:pPr>
      <w:r w:rsidRPr="00BA7ADF">
        <w:rPr>
          <w:rFonts w:eastAsia="Times New Roman" w:cstheme="majorBidi"/>
          <w:sz w:val="20"/>
          <w:szCs w:val="20"/>
          <w:lang w:eastAsia="id-ID"/>
        </w:rPr>
        <w:t>Meningkatkan Aksesibilitas Pendidikan</w:t>
      </w:r>
    </w:p>
    <w:p w14:paraId="74EA9379" w14:textId="77777777" w:rsidR="00AD71BD" w:rsidRPr="00BA7ADF" w:rsidRDefault="00AD71BD" w:rsidP="00AD71BD">
      <w:pPr>
        <w:shd w:val="clear" w:color="auto" w:fill="FFFFFF"/>
        <w:spacing w:after="0" w:line="240" w:lineRule="auto"/>
        <w:ind w:left="720"/>
        <w:jc w:val="both"/>
        <w:rPr>
          <w:rFonts w:eastAsia="Times New Roman" w:cstheme="majorBidi"/>
          <w:color w:val="313131"/>
          <w:sz w:val="20"/>
          <w:szCs w:val="20"/>
          <w:lang w:eastAsia="id-ID"/>
        </w:rPr>
      </w:pPr>
      <w:r w:rsidRPr="00BA7ADF">
        <w:rPr>
          <w:rFonts w:eastAsia="Times New Roman" w:cstheme="majorBidi"/>
          <w:color w:val="000000"/>
          <w:sz w:val="20"/>
          <w:szCs w:val="20"/>
          <w:lang w:eastAsia="id-ID"/>
        </w:rPr>
        <w:t>Dengan adanya AI, aksesibilitas pendidikan bisa lebih meningkat karena AI mampu menyediakan beragam konten pendidikan dalam format yang lebih mudah untuk diakses semua kalangan. Termasuk diakses oleh siswa yang berkebutuhan khusus atau yang memiliki perbedaan fisik dengan peserta didik pada umumnya.</w:t>
      </w:r>
    </w:p>
    <w:p w14:paraId="66287860" w14:textId="77777777" w:rsidR="00AD71BD" w:rsidRPr="00BA7ADF" w:rsidRDefault="00AD71BD" w:rsidP="00AD71BD">
      <w:pPr>
        <w:pStyle w:val="ListParagraph"/>
        <w:numPr>
          <w:ilvl w:val="0"/>
          <w:numId w:val="14"/>
        </w:numPr>
        <w:shd w:val="clear" w:color="auto" w:fill="FFFFFF"/>
        <w:spacing w:after="0" w:line="240" w:lineRule="auto"/>
        <w:jc w:val="both"/>
        <w:outlineLvl w:val="2"/>
        <w:rPr>
          <w:rFonts w:eastAsia="Times New Roman" w:cstheme="majorBidi"/>
          <w:sz w:val="20"/>
          <w:szCs w:val="20"/>
          <w:lang w:eastAsia="id-ID"/>
        </w:rPr>
      </w:pPr>
      <w:r w:rsidRPr="00BA7ADF">
        <w:rPr>
          <w:rFonts w:eastAsia="Times New Roman" w:cstheme="majorBidi"/>
          <w:sz w:val="20"/>
          <w:szCs w:val="20"/>
          <w:lang w:eastAsia="id-ID"/>
        </w:rPr>
        <w:t xml:space="preserve"> Membantu dalam Penelitian dan Analisis Data</w:t>
      </w:r>
    </w:p>
    <w:p w14:paraId="399ED89C" w14:textId="77777777" w:rsidR="00AD71BD" w:rsidRPr="00BA7ADF" w:rsidRDefault="00AD71BD" w:rsidP="00AD71BD">
      <w:pPr>
        <w:shd w:val="clear" w:color="auto" w:fill="FFFFFF"/>
        <w:spacing w:after="0" w:line="240" w:lineRule="auto"/>
        <w:ind w:left="720"/>
        <w:jc w:val="both"/>
        <w:rPr>
          <w:rFonts w:eastAsia="Times New Roman" w:cstheme="majorBidi"/>
          <w:color w:val="313131"/>
          <w:sz w:val="20"/>
          <w:szCs w:val="20"/>
          <w:lang w:eastAsia="id-ID"/>
        </w:rPr>
      </w:pPr>
      <w:r w:rsidRPr="00BA7ADF">
        <w:rPr>
          <w:rFonts w:eastAsia="Times New Roman" w:cstheme="majorBidi"/>
          <w:color w:val="000000"/>
          <w:sz w:val="20"/>
          <w:szCs w:val="20"/>
          <w:lang w:eastAsia="id-ID"/>
        </w:rPr>
        <w:t>AI dapat digunakan oleh peserta didik maupun guru untuk membantu meneliti, menganalisa, atau mengolah data dalam jumlah besar, sehingga prosesnya menjadi lebih efektif. Hal ini biasa digunakan dalam penyusunan penelitian atau </w:t>
      </w:r>
      <w:r w:rsidRPr="00BA7ADF">
        <w:rPr>
          <w:rFonts w:eastAsia="Times New Roman" w:cstheme="majorBidi"/>
          <w:i/>
          <w:iCs/>
          <w:color w:val="000000"/>
          <w:sz w:val="20"/>
          <w:szCs w:val="20"/>
          <w:lang w:eastAsia="id-ID"/>
        </w:rPr>
        <w:t>research </w:t>
      </w:r>
      <w:r w:rsidRPr="00BA7ADF">
        <w:rPr>
          <w:rFonts w:eastAsia="Times New Roman" w:cstheme="majorBidi"/>
          <w:color w:val="000000"/>
          <w:sz w:val="20"/>
          <w:szCs w:val="20"/>
          <w:lang w:eastAsia="id-ID"/>
        </w:rPr>
        <w:t>tertentu.</w:t>
      </w:r>
    </w:p>
    <w:p w14:paraId="1DE8BB6E" w14:textId="77777777" w:rsidR="00AD71BD" w:rsidRPr="00BA7ADF" w:rsidRDefault="00AD71BD" w:rsidP="00AD71BD">
      <w:pPr>
        <w:pStyle w:val="ListParagraph"/>
        <w:numPr>
          <w:ilvl w:val="0"/>
          <w:numId w:val="14"/>
        </w:numPr>
        <w:shd w:val="clear" w:color="auto" w:fill="FFFFFF"/>
        <w:spacing w:after="0" w:line="240" w:lineRule="auto"/>
        <w:jc w:val="both"/>
        <w:rPr>
          <w:rFonts w:eastAsia="Times New Roman" w:cstheme="majorBidi"/>
          <w:color w:val="313131"/>
          <w:sz w:val="20"/>
          <w:szCs w:val="20"/>
          <w:lang w:eastAsia="id-ID"/>
        </w:rPr>
      </w:pPr>
      <w:r w:rsidRPr="00BA7ADF">
        <w:rPr>
          <w:rFonts w:eastAsia="Times New Roman" w:cstheme="majorBidi"/>
          <w:sz w:val="20"/>
          <w:szCs w:val="20"/>
          <w:lang w:eastAsia="id-ID"/>
        </w:rPr>
        <w:t xml:space="preserve"> Mendorong Inovasi dalam Pendidikan</w:t>
      </w:r>
    </w:p>
    <w:p w14:paraId="046B2DE0" w14:textId="77777777" w:rsidR="00AD71BD" w:rsidRPr="00BA7ADF" w:rsidRDefault="00AD71BD" w:rsidP="00AD71BD">
      <w:pPr>
        <w:shd w:val="clear" w:color="auto" w:fill="FFFFFF"/>
        <w:spacing w:after="0" w:line="240" w:lineRule="auto"/>
        <w:ind w:left="720"/>
        <w:jc w:val="both"/>
        <w:rPr>
          <w:rFonts w:eastAsia="Times New Roman" w:cstheme="majorBidi"/>
          <w:color w:val="313131"/>
          <w:sz w:val="20"/>
          <w:szCs w:val="20"/>
          <w:lang w:eastAsia="id-ID"/>
        </w:rPr>
      </w:pPr>
      <w:r w:rsidRPr="00BA7ADF">
        <w:rPr>
          <w:rFonts w:eastAsia="Times New Roman" w:cstheme="majorBidi"/>
          <w:color w:val="000000"/>
          <w:sz w:val="20"/>
          <w:szCs w:val="20"/>
          <w:lang w:eastAsia="id-ID"/>
        </w:rPr>
        <w:t>Dampak positif AI juga dapat mendorong munculnya inovasi dalam pendidikan, seperti inovasi metode pengajaran terbaru agar lebih mudah diterima peserta didik. Adanya beragam inovasi ini tentunya bisa menjadi pemicu kemajuan dan peningkatan kualitas pendidikan secara keseluruhan.</w:t>
      </w:r>
    </w:p>
    <w:p w14:paraId="1ECBA5B8" w14:textId="77777777" w:rsidR="00AD71BD" w:rsidRPr="00BA7ADF" w:rsidRDefault="00AD71BD" w:rsidP="00AD71BD">
      <w:pPr>
        <w:pStyle w:val="NormalWeb"/>
        <w:numPr>
          <w:ilvl w:val="0"/>
          <w:numId w:val="13"/>
        </w:numPr>
        <w:shd w:val="clear" w:color="auto" w:fill="FFFFFF"/>
        <w:spacing w:before="240" w:beforeAutospacing="0" w:after="0" w:afterAutospacing="0"/>
        <w:jc w:val="both"/>
        <w:rPr>
          <w:rFonts w:asciiTheme="minorHAnsi" w:hAnsiTheme="minorHAnsi" w:cstheme="majorBidi"/>
          <w:b/>
          <w:bCs/>
          <w:i/>
          <w:iCs/>
          <w:sz w:val="20"/>
          <w:szCs w:val="20"/>
          <w:lang w:val="id-ID"/>
        </w:rPr>
      </w:pPr>
      <w:r w:rsidRPr="00BA7ADF">
        <w:rPr>
          <w:rFonts w:asciiTheme="minorHAnsi" w:hAnsiTheme="minorHAnsi" w:cstheme="majorBidi"/>
          <w:b/>
          <w:bCs/>
          <w:i/>
          <w:iCs/>
          <w:sz w:val="20"/>
          <w:szCs w:val="20"/>
          <w:lang w:val="id-ID"/>
        </w:rPr>
        <w:t xml:space="preserve">Dampak Negatif penggunaan Artificial Intellingence </w:t>
      </w:r>
    </w:p>
    <w:p w14:paraId="05A1584B" w14:textId="77777777" w:rsidR="00AD71BD" w:rsidRPr="00BA7ADF" w:rsidRDefault="00AD71BD" w:rsidP="00AD71BD">
      <w:pPr>
        <w:pStyle w:val="NormalWeb"/>
        <w:shd w:val="clear" w:color="auto" w:fill="FFFFFF"/>
        <w:spacing w:before="0" w:beforeAutospacing="0" w:after="0" w:afterAutospacing="0"/>
        <w:ind w:firstLine="720"/>
        <w:jc w:val="both"/>
        <w:rPr>
          <w:rFonts w:asciiTheme="minorHAnsi" w:hAnsiTheme="minorHAnsi" w:cstheme="majorBidi"/>
          <w:color w:val="000000"/>
          <w:sz w:val="20"/>
          <w:szCs w:val="20"/>
          <w:shd w:val="clear" w:color="auto" w:fill="FFFFFF"/>
          <w:lang w:val="id-ID"/>
        </w:rPr>
      </w:pPr>
      <w:r w:rsidRPr="00BA7ADF">
        <w:rPr>
          <w:rFonts w:asciiTheme="minorHAnsi" w:hAnsiTheme="minorHAnsi"/>
          <w:color w:val="000000"/>
          <w:sz w:val="20"/>
          <w:szCs w:val="20"/>
          <w:shd w:val="clear" w:color="auto" w:fill="FFFFFF"/>
          <w:lang w:val="id-ID"/>
        </w:rPr>
        <w:t>Selain dampak positif, AI atau </w:t>
      </w:r>
      <w:r w:rsidRPr="00BA7ADF">
        <w:rPr>
          <w:rStyle w:val="Emphasis"/>
          <w:rFonts w:asciiTheme="minorHAnsi" w:hAnsiTheme="minorHAnsi"/>
          <w:color w:val="000000"/>
          <w:sz w:val="20"/>
          <w:szCs w:val="20"/>
          <w:shd w:val="clear" w:color="auto" w:fill="FFFFFF"/>
          <w:lang w:val="id-ID"/>
        </w:rPr>
        <w:t>Artificial Intelligence</w:t>
      </w:r>
      <w:r w:rsidRPr="00BA7ADF">
        <w:rPr>
          <w:rFonts w:asciiTheme="minorHAnsi" w:hAnsiTheme="minorHAnsi"/>
          <w:color w:val="000000"/>
          <w:sz w:val="20"/>
          <w:szCs w:val="20"/>
          <w:shd w:val="clear" w:color="auto" w:fill="FFFFFF"/>
          <w:lang w:val="id-ID"/>
        </w:rPr>
        <w:t xml:space="preserve"> juga bisa membawa beberapa dampak negatif dalam dunia pendidikan, antara </w:t>
      </w:r>
      <w:r w:rsidRPr="00BA7ADF">
        <w:rPr>
          <w:rFonts w:asciiTheme="minorHAnsi" w:hAnsiTheme="minorHAnsi" w:cstheme="majorBidi"/>
          <w:color w:val="000000"/>
          <w:sz w:val="20"/>
          <w:szCs w:val="20"/>
          <w:shd w:val="clear" w:color="auto" w:fill="FFFFFF"/>
          <w:lang w:val="id-ID"/>
        </w:rPr>
        <w:t>lain sebagai berikut:</w:t>
      </w:r>
    </w:p>
    <w:p w14:paraId="3B938258" w14:textId="24FC4948" w:rsidR="00AD71BD" w:rsidRPr="00BA7ADF" w:rsidRDefault="00AD71BD" w:rsidP="00F54675">
      <w:pPr>
        <w:pStyle w:val="ListParagraph"/>
        <w:numPr>
          <w:ilvl w:val="0"/>
          <w:numId w:val="15"/>
        </w:numPr>
        <w:shd w:val="clear" w:color="auto" w:fill="FFFFFF"/>
        <w:spacing w:after="0" w:line="240" w:lineRule="auto"/>
        <w:jc w:val="both"/>
        <w:outlineLvl w:val="2"/>
        <w:rPr>
          <w:rFonts w:eastAsia="Times New Roman" w:cstheme="majorBidi"/>
          <w:color w:val="313131"/>
          <w:sz w:val="20"/>
          <w:szCs w:val="20"/>
          <w:lang w:eastAsia="id-ID"/>
        </w:rPr>
      </w:pPr>
      <w:r w:rsidRPr="00BA7ADF">
        <w:rPr>
          <w:rFonts w:eastAsia="Times New Roman" w:cstheme="majorBidi"/>
          <w:sz w:val="20"/>
          <w:szCs w:val="20"/>
          <w:lang w:eastAsia="id-ID"/>
        </w:rPr>
        <w:t>Ketergantungan pada AI</w:t>
      </w:r>
    </w:p>
    <w:p w14:paraId="30748626" w14:textId="4C88EA5B" w:rsidR="00AD71BD" w:rsidRPr="00BA7ADF" w:rsidRDefault="00AD71BD" w:rsidP="00AD71BD">
      <w:pPr>
        <w:pStyle w:val="ListParagraph"/>
        <w:shd w:val="clear" w:color="auto" w:fill="FFFFFF"/>
        <w:spacing w:after="0" w:line="240" w:lineRule="auto"/>
        <w:jc w:val="both"/>
        <w:outlineLvl w:val="2"/>
        <w:rPr>
          <w:rFonts w:eastAsia="Times New Roman" w:cstheme="majorBidi"/>
          <w:color w:val="313131"/>
          <w:sz w:val="20"/>
          <w:szCs w:val="20"/>
          <w:lang w:eastAsia="id-ID"/>
        </w:rPr>
      </w:pPr>
      <w:r w:rsidRPr="00BA7ADF">
        <w:rPr>
          <w:rFonts w:eastAsia="Times New Roman" w:cstheme="majorBidi"/>
          <w:color w:val="000000"/>
          <w:sz w:val="20"/>
          <w:szCs w:val="20"/>
          <w:lang w:eastAsia="id-ID"/>
        </w:rPr>
        <w:t xml:space="preserve">Adanya teknologi AI dapat membuat guru maupun siswa cenderung memiliki ketergantungan pada AI. Hal ini akan mengakibatkan kemampuan analisa dan berpikir kritis yang dimiliki oleh guru maupun peserta didik menjadi lemah. </w:t>
      </w:r>
      <w:r w:rsidRPr="00BA7ADF">
        <w:rPr>
          <w:rFonts w:eastAsia="Times New Roman" w:cstheme="majorBidi"/>
          <w:color w:val="000000"/>
          <w:sz w:val="20"/>
          <w:szCs w:val="20"/>
          <w:lang w:eastAsia="id-ID"/>
        </w:rPr>
        <w:lastRenderedPageBreak/>
        <w:t>Ketergantungan pada AI juga dapat menyebabkan kehilangan keterampilan esensial serta kemandirian dalam memecahkan masalah.</w:t>
      </w:r>
    </w:p>
    <w:p w14:paraId="014B396C" w14:textId="77777777" w:rsidR="00AD71BD" w:rsidRPr="00BA7ADF" w:rsidRDefault="00AD71BD" w:rsidP="00AD71BD">
      <w:pPr>
        <w:pStyle w:val="ListParagraph"/>
        <w:numPr>
          <w:ilvl w:val="0"/>
          <w:numId w:val="15"/>
        </w:numPr>
        <w:shd w:val="clear" w:color="auto" w:fill="FFFFFF"/>
        <w:spacing w:after="0" w:line="240" w:lineRule="auto"/>
        <w:jc w:val="both"/>
        <w:outlineLvl w:val="2"/>
        <w:rPr>
          <w:rFonts w:eastAsia="Times New Roman" w:cstheme="majorBidi"/>
          <w:sz w:val="20"/>
          <w:szCs w:val="20"/>
          <w:lang w:eastAsia="id-ID"/>
        </w:rPr>
      </w:pPr>
      <w:r w:rsidRPr="00BA7ADF">
        <w:rPr>
          <w:rFonts w:eastAsia="Times New Roman" w:cstheme="majorBidi"/>
          <w:sz w:val="20"/>
          <w:szCs w:val="20"/>
          <w:lang w:eastAsia="id-ID"/>
        </w:rPr>
        <w:t>Kepercayaan yang Berlebihan terhadap AI</w:t>
      </w:r>
    </w:p>
    <w:p w14:paraId="3DE6A100" w14:textId="77777777" w:rsidR="00AD71BD" w:rsidRPr="00BA7ADF" w:rsidRDefault="00AD71BD" w:rsidP="00AD71BD">
      <w:pPr>
        <w:shd w:val="clear" w:color="auto" w:fill="FFFFFF"/>
        <w:spacing w:after="0" w:line="240" w:lineRule="auto"/>
        <w:ind w:left="720"/>
        <w:jc w:val="both"/>
        <w:rPr>
          <w:rFonts w:eastAsia="Times New Roman" w:cstheme="majorBidi"/>
          <w:color w:val="313131"/>
          <w:sz w:val="20"/>
          <w:szCs w:val="20"/>
          <w:lang w:eastAsia="id-ID"/>
        </w:rPr>
      </w:pPr>
      <w:r w:rsidRPr="00BA7ADF">
        <w:rPr>
          <w:rFonts w:eastAsia="Times New Roman" w:cstheme="majorBidi"/>
          <w:color w:val="000000"/>
          <w:sz w:val="20"/>
          <w:szCs w:val="20"/>
          <w:lang w:eastAsia="id-ID"/>
        </w:rPr>
        <w:t>Masih berhubungan dengan poin 1, apabila guru dan siswa terlalu bergantung kepada penggunaan AI, maka dapat menyebabkan mereka memiliki kepercayaan yang berlebihan terhadap AI. Hal ini membuat guru dan siswa tidak melakukan </w:t>
      </w:r>
      <w:r w:rsidRPr="00BA7ADF">
        <w:rPr>
          <w:rFonts w:eastAsia="Times New Roman" w:cstheme="majorBidi"/>
          <w:i/>
          <w:iCs/>
          <w:color w:val="000000"/>
          <w:sz w:val="20"/>
          <w:szCs w:val="20"/>
          <w:lang w:eastAsia="id-ID"/>
        </w:rPr>
        <w:t>cross check </w:t>
      </w:r>
      <w:r w:rsidRPr="00BA7ADF">
        <w:rPr>
          <w:rFonts w:eastAsia="Times New Roman" w:cstheme="majorBidi"/>
          <w:color w:val="000000"/>
          <w:sz w:val="20"/>
          <w:szCs w:val="20"/>
          <w:lang w:eastAsia="id-ID"/>
        </w:rPr>
        <w:t>ulang terhadap hasil yang mereka dapatkan dari AI, padahal hasil tersebut belum tentu benar dan sesuai fakta yang ada di lapangan.</w:t>
      </w:r>
    </w:p>
    <w:p w14:paraId="53BB62C1" w14:textId="77777777" w:rsidR="00AD71BD" w:rsidRPr="00BA7ADF" w:rsidRDefault="00AD71BD" w:rsidP="00AD71BD">
      <w:pPr>
        <w:pStyle w:val="ListParagraph"/>
        <w:numPr>
          <w:ilvl w:val="0"/>
          <w:numId w:val="15"/>
        </w:numPr>
        <w:shd w:val="clear" w:color="auto" w:fill="FFFFFF"/>
        <w:spacing w:after="0" w:line="240" w:lineRule="auto"/>
        <w:jc w:val="both"/>
        <w:outlineLvl w:val="2"/>
        <w:rPr>
          <w:rFonts w:eastAsia="Times New Roman" w:cstheme="majorBidi"/>
          <w:sz w:val="20"/>
          <w:szCs w:val="20"/>
          <w:lang w:eastAsia="id-ID"/>
        </w:rPr>
      </w:pPr>
      <w:r w:rsidRPr="00BA7ADF">
        <w:rPr>
          <w:rFonts w:eastAsia="Times New Roman" w:cstheme="majorBidi"/>
          <w:sz w:val="20"/>
          <w:szCs w:val="20"/>
          <w:lang w:eastAsia="id-ID"/>
        </w:rPr>
        <w:t>Risiko Kebocoran Data</w:t>
      </w:r>
    </w:p>
    <w:p w14:paraId="56C85EAD" w14:textId="77777777" w:rsidR="00AD71BD" w:rsidRPr="00BA7ADF" w:rsidRDefault="00AD71BD" w:rsidP="00AD71BD">
      <w:pPr>
        <w:shd w:val="clear" w:color="auto" w:fill="FFFFFF"/>
        <w:spacing w:after="0" w:line="240" w:lineRule="auto"/>
        <w:ind w:left="720"/>
        <w:jc w:val="both"/>
        <w:rPr>
          <w:rFonts w:eastAsia="Times New Roman" w:cstheme="majorBidi"/>
          <w:color w:val="313131"/>
          <w:sz w:val="20"/>
          <w:szCs w:val="20"/>
          <w:lang w:eastAsia="id-ID"/>
        </w:rPr>
      </w:pPr>
      <w:r w:rsidRPr="00BA7ADF">
        <w:rPr>
          <w:rFonts w:eastAsia="Times New Roman" w:cstheme="majorBidi"/>
          <w:color w:val="000000"/>
          <w:sz w:val="20"/>
          <w:szCs w:val="20"/>
          <w:lang w:eastAsia="id-ID"/>
        </w:rPr>
        <w:t>Penggunaan AI untuk menyimpan serta menganalisis data siswa dapat meningkatkan risiko kebocoran data pribadi. Data pribadi yang bocor memiliki potensi untuk disalahgunakan oleh pihak-pihak yang tidak bertanggung jawab.</w:t>
      </w:r>
    </w:p>
    <w:p w14:paraId="5FE50782" w14:textId="33D6E9DE" w:rsidR="00AD71BD" w:rsidRPr="00BA7ADF" w:rsidRDefault="00AD71BD" w:rsidP="00AD71BD">
      <w:pPr>
        <w:pStyle w:val="ListParagraph"/>
        <w:numPr>
          <w:ilvl w:val="0"/>
          <w:numId w:val="15"/>
        </w:numPr>
        <w:shd w:val="clear" w:color="auto" w:fill="FFFFFF"/>
        <w:spacing w:after="0" w:line="240" w:lineRule="auto"/>
        <w:jc w:val="both"/>
        <w:rPr>
          <w:rFonts w:eastAsia="Times New Roman" w:cstheme="majorBidi"/>
          <w:color w:val="313131"/>
          <w:sz w:val="20"/>
          <w:szCs w:val="20"/>
          <w:lang w:eastAsia="id-ID"/>
        </w:rPr>
      </w:pPr>
      <w:r w:rsidRPr="00BA7ADF">
        <w:rPr>
          <w:rFonts w:eastAsia="Times New Roman" w:cstheme="majorBidi"/>
          <w:sz w:val="20"/>
          <w:szCs w:val="20"/>
          <w:lang w:eastAsia="id-ID"/>
        </w:rPr>
        <w:t>Kesenjangan Teknologi</w:t>
      </w:r>
    </w:p>
    <w:p w14:paraId="705DFF4F" w14:textId="77777777" w:rsidR="00AD71BD" w:rsidRPr="00BA7ADF" w:rsidRDefault="00AD71BD" w:rsidP="00AD71BD">
      <w:pPr>
        <w:shd w:val="clear" w:color="auto" w:fill="FFFFFF"/>
        <w:spacing w:after="0" w:line="240" w:lineRule="auto"/>
        <w:ind w:left="720"/>
        <w:jc w:val="both"/>
        <w:rPr>
          <w:rFonts w:eastAsia="Times New Roman" w:cstheme="majorBidi"/>
          <w:color w:val="313131"/>
          <w:sz w:val="20"/>
          <w:szCs w:val="20"/>
          <w:lang w:eastAsia="id-ID"/>
        </w:rPr>
      </w:pPr>
      <w:r w:rsidRPr="00BA7ADF">
        <w:rPr>
          <w:rFonts w:eastAsia="Times New Roman" w:cstheme="majorBidi"/>
          <w:color w:val="000000"/>
          <w:sz w:val="20"/>
          <w:szCs w:val="20"/>
          <w:lang w:eastAsia="id-ID"/>
        </w:rPr>
        <w:t>Penggunaan AI yang berdampak positif dalam pendidikan bisa memperkuat kesenjangan teknologi antara institusi pendidikan yang memiliki akses dan institusi yang tidak memiliki akses. Institusi pendidikan yang ada di kota-kota besar tentunya lebih memiliki akses yang luas terhadap kemajuan teknologi seperti AI jika dibandingkan dengan institusi pendidikan yang ada di kota-kota kecil atau tertinggal.</w:t>
      </w:r>
    </w:p>
    <w:p w14:paraId="3C98252C" w14:textId="77777777" w:rsidR="00AD71BD" w:rsidRPr="00BA7ADF" w:rsidRDefault="00AD71BD" w:rsidP="00AD71BD">
      <w:pPr>
        <w:pStyle w:val="ListParagraph"/>
        <w:numPr>
          <w:ilvl w:val="0"/>
          <w:numId w:val="15"/>
        </w:numPr>
        <w:shd w:val="clear" w:color="auto" w:fill="FFFFFF"/>
        <w:spacing w:after="0" w:line="240" w:lineRule="auto"/>
        <w:jc w:val="both"/>
        <w:outlineLvl w:val="2"/>
        <w:rPr>
          <w:rFonts w:eastAsia="Times New Roman" w:cstheme="majorBidi"/>
          <w:sz w:val="20"/>
          <w:szCs w:val="20"/>
          <w:lang w:eastAsia="id-ID"/>
        </w:rPr>
      </w:pPr>
      <w:r w:rsidRPr="00BA7ADF">
        <w:rPr>
          <w:rFonts w:eastAsia="Times New Roman" w:cstheme="majorBidi"/>
          <w:sz w:val="20"/>
          <w:szCs w:val="20"/>
          <w:lang w:eastAsia="id-ID"/>
        </w:rPr>
        <w:t>Kehilangan Interaksi Manusia</w:t>
      </w:r>
    </w:p>
    <w:p w14:paraId="7E1BDE11" w14:textId="014E86DB" w:rsidR="004C037E" w:rsidRPr="00BA7ADF" w:rsidRDefault="00AD71BD" w:rsidP="00AD71BD">
      <w:pPr>
        <w:pStyle w:val="ListParagraph"/>
        <w:shd w:val="clear" w:color="auto" w:fill="FFFFFF"/>
        <w:spacing w:after="0" w:line="240" w:lineRule="auto"/>
        <w:jc w:val="both"/>
        <w:outlineLvl w:val="2"/>
        <w:rPr>
          <w:rFonts w:eastAsia="Times New Roman" w:cstheme="majorBidi"/>
          <w:sz w:val="20"/>
          <w:szCs w:val="20"/>
          <w:lang w:eastAsia="id-ID"/>
        </w:rPr>
      </w:pPr>
      <w:r w:rsidRPr="00BA7ADF">
        <w:rPr>
          <w:rFonts w:eastAsia="Times New Roman" w:cstheme="majorBidi"/>
          <w:color w:val="000000"/>
          <w:sz w:val="20"/>
          <w:szCs w:val="20"/>
          <w:lang w:eastAsia="id-ID"/>
        </w:rPr>
        <w:t>Penggunaan AI yang berlebihan dapat membuat suatu institusi pendidikan cenderung mengesampingkan peran penting guru dan pengajar karena merasa bisa menggantikan tugas mereka dengan teknologi. Selain itu, pelaksanaan pendidikan juga cenderung dilaksanakan secara </w:t>
      </w:r>
      <w:r w:rsidRPr="00BA7ADF">
        <w:rPr>
          <w:rFonts w:eastAsia="Times New Roman" w:cstheme="majorBidi"/>
          <w:i/>
          <w:iCs/>
          <w:color w:val="000000"/>
          <w:sz w:val="20"/>
          <w:szCs w:val="20"/>
          <w:lang w:eastAsia="id-ID"/>
        </w:rPr>
        <w:t>online </w:t>
      </w:r>
      <w:r w:rsidRPr="00BA7ADF">
        <w:rPr>
          <w:rFonts w:eastAsia="Times New Roman" w:cstheme="majorBidi"/>
          <w:color w:val="000000"/>
          <w:sz w:val="20"/>
          <w:szCs w:val="20"/>
          <w:lang w:eastAsia="id-ID"/>
        </w:rPr>
        <w:t>karena dianggap lebih efisien. Hal ini dapat mengurangi interaksi manusia secara </w:t>
      </w:r>
      <w:r w:rsidRPr="00BA7ADF">
        <w:rPr>
          <w:rFonts w:eastAsia="Times New Roman" w:cstheme="majorBidi"/>
          <w:i/>
          <w:iCs/>
          <w:color w:val="000000"/>
          <w:sz w:val="20"/>
          <w:szCs w:val="20"/>
          <w:lang w:eastAsia="id-ID"/>
        </w:rPr>
        <w:t>real life</w:t>
      </w:r>
      <w:r w:rsidRPr="00BA7ADF">
        <w:rPr>
          <w:rFonts w:eastAsia="Times New Roman" w:cstheme="majorBidi"/>
          <w:color w:val="000000"/>
          <w:sz w:val="20"/>
          <w:szCs w:val="20"/>
          <w:lang w:eastAsia="id-ID"/>
        </w:rPr>
        <w:t>, padahal hal ini penting untuk pengembangan kemampuan sosial maupun emosional siswa.</w:t>
      </w:r>
    </w:p>
    <w:p w14:paraId="77E5A547" w14:textId="77777777" w:rsidR="004C037E" w:rsidRPr="00BA7ADF" w:rsidRDefault="004C037E" w:rsidP="003C7417">
      <w:pPr>
        <w:pStyle w:val="NoSpacing"/>
        <w:jc w:val="both"/>
        <w:rPr>
          <w:sz w:val="20"/>
          <w:szCs w:val="20"/>
          <w:lang w:val="id-ID"/>
        </w:rPr>
      </w:pPr>
    </w:p>
    <w:p w14:paraId="40F5A32D" w14:textId="502AE771" w:rsidR="00EC79D1" w:rsidRPr="00BA7ADF" w:rsidRDefault="001F750F" w:rsidP="00884AC6">
      <w:pPr>
        <w:pStyle w:val="NoSpacing"/>
        <w:jc w:val="both"/>
        <w:rPr>
          <w:b/>
          <w:bCs/>
          <w:color w:val="FF0000"/>
          <w:sz w:val="20"/>
          <w:szCs w:val="20"/>
          <w:lang w:val="id-ID"/>
        </w:rPr>
      </w:pPr>
      <w:r w:rsidRPr="00BA7ADF">
        <w:rPr>
          <w:b/>
          <w:bCs/>
          <w:sz w:val="20"/>
          <w:szCs w:val="20"/>
          <w:lang w:val="id-ID"/>
        </w:rPr>
        <w:t>3. Met</w:t>
      </w:r>
      <w:r w:rsidR="00EC79D1" w:rsidRPr="00BA7ADF">
        <w:rPr>
          <w:b/>
          <w:bCs/>
          <w:sz w:val="20"/>
          <w:szCs w:val="20"/>
          <w:lang w:val="id-ID"/>
        </w:rPr>
        <w:t>odolog</w:t>
      </w:r>
      <w:r w:rsidR="00884AC6" w:rsidRPr="00BA7ADF">
        <w:rPr>
          <w:b/>
          <w:bCs/>
          <w:sz w:val="20"/>
          <w:szCs w:val="20"/>
          <w:lang w:val="id-ID"/>
        </w:rPr>
        <w:t>i</w:t>
      </w:r>
    </w:p>
    <w:p w14:paraId="4F6C67D4" w14:textId="77777777" w:rsidR="00EC79D1" w:rsidRPr="00BA7ADF" w:rsidRDefault="00EC79D1" w:rsidP="003C7417">
      <w:pPr>
        <w:pStyle w:val="NoSpacing"/>
        <w:jc w:val="both"/>
        <w:rPr>
          <w:sz w:val="20"/>
          <w:szCs w:val="20"/>
          <w:lang w:val="id-ID"/>
        </w:rPr>
      </w:pPr>
    </w:p>
    <w:p w14:paraId="1050227B" w14:textId="77777777" w:rsidR="00FC7156" w:rsidRPr="00BA7ADF" w:rsidRDefault="00FC7156" w:rsidP="00FC7156">
      <w:pPr>
        <w:pStyle w:val="NoSpacing"/>
        <w:jc w:val="both"/>
        <w:rPr>
          <w:sz w:val="20"/>
          <w:szCs w:val="20"/>
          <w:lang w:val="id-ID"/>
        </w:rPr>
      </w:pPr>
      <w:r w:rsidRPr="00BA7ADF">
        <w:rPr>
          <w:sz w:val="20"/>
          <w:szCs w:val="20"/>
          <w:lang w:val="id-ID"/>
        </w:rPr>
        <w:t xml:space="preserve">Penelitian ini menggunakan penelitian kualitatif yang bersifat deskriftif. Pendekatan yang dimaksud adalah suatu penelitian yang berusaha untuk  mengumpulkan data-data melalui informan kemudian dianalisi, diabstraksikan sehingga peneliti dapat menemukan kepastian dan keaslian data untuk diuraikan sebagai hasil penelitian yang akurat. Dalam melakukan penelitian kualitatif menggunakan orang sebagai alat istrumen dalam mengumpulkan data-data. Hal ini dapat dilihat pada saat melakukan proses pengamatan penelitian melalui wawancara, pengumpulan dokumen foto dan sebagainya. pemiihan objek penelitian ini Strategi Guru Al-Qur’an Hadis dalam Meningkatkan Kemampuan Membaca dan Menulis Al-Qur’an pada Peserta Didik di Madrasah Tsanawiyah Negeri 1 kota Palu sebagai objek dalam penelitian ini, tidak hanya didasari pertimbangan sesaat, akan tetapi telah dipikir secara baik oleh peneliti. </w:t>
      </w:r>
    </w:p>
    <w:p w14:paraId="5060AC72" w14:textId="77777777" w:rsidR="00FC7156" w:rsidRPr="00BA7ADF" w:rsidRDefault="00FC7156" w:rsidP="00FC7156">
      <w:pPr>
        <w:pStyle w:val="NoSpacing"/>
        <w:jc w:val="both"/>
        <w:rPr>
          <w:sz w:val="20"/>
          <w:szCs w:val="20"/>
          <w:lang w:val="id-ID"/>
        </w:rPr>
      </w:pPr>
    </w:p>
    <w:p w14:paraId="6D4787B2" w14:textId="090999DF" w:rsidR="00FC7156" w:rsidRPr="00BA7ADF" w:rsidRDefault="00FC7156" w:rsidP="00FC7156">
      <w:pPr>
        <w:pStyle w:val="NoSpacing"/>
        <w:jc w:val="both"/>
        <w:rPr>
          <w:sz w:val="20"/>
          <w:szCs w:val="20"/>
          <w:lang w:val="id-ID"/>
        </w:rPr>
      </w:pPr>
      <w:r w:rsidRPr="00BA7ADF">
        <w:rPr>
          <w:sz w:val="20"/>
          <w:szCs w:val="20"/>
          <w:lang w:val="id-ID"/>
        </w:rPr>
        <w:t>Kehadiran peneliti di lapangan untuk penelitian kualitatif berperan sebagai pengamat penuh yang mengamati kegiatan yang terjadi di Madrasah Tsanawiyah negeri 1 Kota Palu dalam menjalankan pekerjaan yang telah menjadi kewajiban atau sebagai tugas pokoknya untuk mendapatkan data yang valid dan akurat dari lokasi penelitian. Data dan sumber data merupakan faktor penentu dalam menunjang keberhasilan suatu penelitian.Tidak akan dikatakan sebuah penelitian yang bersifat ilmiah bila tidak ada sumber data yang dipecaya. Menurut D. Nasution, sumber data dalam penelitian dikategorikan dalam dua bentuk yaitu data skunder dan data primer.</w:t>
      </w:r>
    </w:p>
    <w:p w14:paraId="33ACE14C" w14:textId="77777777" w:rsidR="00FC7156" w:rsidRPr="00BA7ADF" w:rsidRDefault="00FC7156" w:rsidP="00FC7156">
      <w:pPr>
        <w:pStyle w:val="NoSpacing"/>
        <w:jc w:val="both"/>
        <w:rPr>
          <w:sz w:val="20"/>
          <w:szCs w:val="20"/>
          <w:lang w:val="id-ID"/>
        </w:rPr>
      </w:pPr>
    </w:p>
    <w:p w14:paraId="5AC522A6" w14:textId="6C2DAEA6" w:rsidR="00A20851" w:rsidRPr="00BA7ADF" w:rsidRDefault="00FC7156" w:rsidP="00FC7156">
      <w:pPr>
        <w:pStyle w:val="NoSpacing"/>
        <w:jc w:val="both"/>
        <w:rPr>
          <w:sz w:val="20"/>
          <w:szCs w:val="20"/>
          <w:lang w:val="id-ID"/>
        </w:rPr>
      </w:pPr>
      <w:r w:rsidRPr="00BA7ADF">
        <w:rPr>
          <w:sz w:val="20"/>
          <w:szCs w:val="20"/>
          <w:lang w:val="id-ID"/>
        </w:rPr>
        <w:t>Teknik yang digunakan oleh peneliti adalah mengumpulkan sejumlah data dan keterangan langsung dari lokasi penelitian, atau tepatnya Madrasah Tsanawiyah Negeri 1 Kota Palu. Dalam kegiatan penelitian ini peneliti menggunakan beberapa metode anatara antara lain : Observasi, wawancara, an dokumentasi. Setelah sejulah data dan keterangan yang berhasil penelti kumpulkan selama proses penelitian, maka langkah selanjutnya menganalisi data tersebut  dengan beberapa teknik. Setelah data-data penulis dikumpulkan, maka langkah selanjutnya adalah menganalisis data. Adapun tehnik analisi data yang digunakan dalam penelitian ini terdiri dari tiga jenis, yaitu: reduksi data, penyajian data, dan vertivikasi data. Dan yang terakhir Pengecekan keabsahan data,  ini dilakukan dengan tujuan untuk memperoleh data akurat, Pengecekan keabsahan dilakukan dengan cara mengoreksi data satu persatu agar dapat diketahui kesalahan-kesalahan yang ada kemudian akan disempernukan. Pengecekan keabsahan data juga dimaksudkan agar tidak tejadinya kesalahan maupun keraguan terhadap data yang diproleh baik dari peneliti itu sendiri, maupun para pembaca sehingga dikemudian hari nantinya tidak ada yang dirugikan.</w:t>
      </w:r>
    </w:p>
    <w:p w14:paraId="1D412105" w14:textId="77777777" w:rsidR="00A20851" w:rsidRPr="00BA7ADF" w:rsidRDefault="00A20851" w:rsidP="003C7417">
      <w:pPr>
        <w:pStyle w:val="NoSpacing"/>
        <w:jc w:val="both"/>
        <w:rPr>
          <w:sz w:val="20"/>
          <w:szCs w:val="20"/>
          <w:lang w:val="id-ID"/>
        </w:rPr>
      </w:pPr>
    </w:p>
    <w:p w14:paraId="1E8F0E11" w14:textId="77777777" w:rsidR="00FC7156" w:rsidRDefault="00FC7156" w:rsidP="003C7417">
      <w:pPr>
        <w:pStyle w:val="NoSpacing"/>
        <w:jc w:val="both"/>
        <w:rPr>
          <w:sz w:val="20"/>
          <w:szCs w:val="20"/>
          <w:lang w:val="id-ID"/>
        </w:rPr>
      </w:pPr>
    </w:p>
    <w:p w14:paraId="6B509A8D" w14:textId="77777777" w:rsidR="00633BE6" w:rsidRDefault="00633BE6" w:rsidP="003C7417">
      <w:pPr>
        <w:pStyle w:val="NoSpacing"/>
        <w:jc w:val="both"/>
        <w:rPr>
          <w:sz w:val="20"/>
          <w:szCs w:val="20"/>
          <w:lang w:val="id-ID"/>
        </w:rPr>
      </w:pPr>
    </w:p>
    <w:p w14:paraId="2EC92C59" w14:textId="77777777" w:rsidR="00633BE6" w:rsidRDefault="00633BE6" w:rsidP="003C7417">
      <w:pPr>
        <w:pStyle w:val="NoSpacing"/>
        <w:jc w:val="both"/>
        <w:rPr>
          <w:sz w:val="20"/>
          <w:szCs w:val="20"/>
          <w:lang w:val="id-ID"/>
        </w:rPr>
      </w:pPr>
    </w:p>
    <w:p w14:paraId="6CAD7F93" w14:textId="77777777" w:rsidR="00633BE6" w:rsidRPr="00BA7ADF" w:rsidRDefault="00633BE6" w:rsidP="003C7417">
      <w:pPr>
        <w:pStyle w:val="NoSpacing"/>
        <w:jc w:val="both"/>
        <w:rPr>
          <w:sz w:val="20"/>
          <w:szCs w:val="20"/>
          <w:lang w:val="id-ID"/>
        </w:rPr>
      </w:pPr>
    </w:p>
    <w:p w14:paraId="002F6387" w14:textId="4B990FF2" w:rsidR="00EC79D1" w:rsidRPr="00BA7ADF" w:rsidRDefault="00EC79D1" w:rsidP="00884AC6">
      <w:pPr>
        <w:pStyle w:val="NoSpacing"/>
        <w:jc w:val="both"/>
        <w:rPr>
          <w:b/>
          <w:bCs/>
          <w:sz w:val="20"/>
          <w:szCs w:val="20"/>
          <w:lang w:val="id-ID"/>
        </w:rPr>
      </w:pPr>
      <w:r w:rsidRPr="00BA7ADF">
        <w:rPr>
          <w:b/>
          <w:bCs/>
          <w:sz w:val="20"/>
          <w:szCs w:val="20"/>
          <w:lang w:val="id-ID"/>
        </w:rPr>
        <w:t xml:space="preserve">4. </w:t>
      </w:r>
      <w:r w:rsidR="00884AC6" w:rsidRPr="00BA7ADF">
        <w:rPr>
          <w:b/>
          <w:bCs/>
          <w:sz w:val="20"/>
          <w:szCs w:val="20"/>
          <w:lang w:val="id-ID"/>
        </w:rPr>
        <w:t>Hasil dan Pembahasan</w:t>
      </w:r>
    </w:p>
    <w:p w14:paraId="0A2070F5" w14:textId="77777777" w:rsidR="00B0721A" w:rsidRPr="00BA7ADF" w:rsidRDefault="00B0721A" w:rsidP="003C7417">
      <w:pPr>
        <w:pStyle w:val="NoSpacing"/>
        <w:jc w:val="both"/>
        <w:rPr>
          <w:sz w:val="20"/>
          <w:szCs w:val="20"/>
          <w:lang w:val="id-ID"/>
        </w:rPr>
      </w:pPr>
    </w:p>
    <w:p w14:paraId="73AF62D3" w14:textId="77777777" w:rsidR="00FC7156" w:rsidRPr="00BA7ADF" w:rsidRDefault="00FC7156" w:rsidP="00FC7156">
      <w:pPr>
        <w:pStyle w:val="NoSpacing"/>
        <w:jc w:val="both"/>
        <w:rPr>
          <w:b/>
          <w:bCs/>
          <w:i/>
          <w:iCs/>
          <w:sz w:val="20"/>
          <w:szCs w:val="20"/>
          <w:lang w:val="id-ID"/>
        </w:rPr>
      </w:pPr>
      <w:r w:rsidRPr="00BA7ADF">
        <w:rPr>
          <w:b/>
          <w:bCs/>
          <w:i/>
          <w:iCs/>
          <w:sz w:val="20"/>
          <w:szCs w:val="20"/>
          <w:lang w:val="id-ID"/>
        </w:rPr>
        <w:t>4.1 Implementasi POE dalam pembelajaran</w:t>
      </w:r>
    </w:p>
    <w:p w14:paraId="18693BF3" w14:textId="77777777" w:rsidR="00FC7156" w:rsidRPr="00BA7ADF" w:rsidRDefault="00FC7156" w:rsidP="00FC7156">
      <w:pPr>
        <w:pStyle w:val="NoSpacing"/>
        <w:jc w:val="both"/>
        <w:rPr>
          <w:b/>
          <w:bCs/>
          <w:i/>
          <w:iCs/>
          <w:sz w:val="20"/>
          <w:szCs w:val="20"/>
          <w:lang w:val="id-ID"/>
        </w:rPr>
      </w:pPr>
    </w:p>
    <w:p w14:paraId="2A6F32B6" w14:textId="77777777" w:rsidR="00FC7156" w:rsidRPr="00BA7ADF" w:rsidRDefault="00FC7156" w:rsidP="00FC7156">
      <w:pPr>
        <w:pStyle w:val="NoSpacing"/>
        <w:jc w:val="both"/>
        <w:rPr>
          <w:sz w:val="20"/>
          <w:szCs w:val="20"/>
          <w:lang w:val="id-ID"/>
        </w:rPr>
      </w:pPr>
      <w:r w:rsidRPr="00BA7ADF">
        <w:rPr>
          <w:sz w:val="20"/>
          <w:szCs w:val="20"/>
          <w:lang w:val="id-ID"/>
        </w:rPr>
        <w:t xml:space="preserve">Penggunaan POE di MAN 1 Kota palu sangat membantu guru dalam membuat kegiatan pembelajaran lebih menarik dengan cara memberikan soal, membuat berbagai macam vdio pembelajaran, serta memudakan peserta didik dalam menjawab berbagai macam pembelajaran, membuat tulisan-tulisan. </w:t>
      </w:r>
    </w:p>
    <w:p w14:paraId="79A92A6F" w14:textId="77777777" w:rsidR="00FC7156" w:rsidRPr="00BA7ADF" w:rsidRDefault="00FC7156" w:rsidP="00FC7156">
      <w:pPr>
        <w:pStyle w:val="NoSpacing"/>
        <w:jc w:val="both"/>
        <w:rPr>
          <w:sz w:val="20"/>
          <w:szCs w:val="20"/>
          <w:lang w:val="id-ID"/>
        </w:rPr>
      </w:pPr>
    </w:p>
    <w:p w14:paraId="06F945EA" w14:textId="77777777" w:rsidR="00FC7156" w:rsidRPr="00BA7ADF" w:rsidRDefault="00FC7156" w:rsidP="00FC7156">
      <w:pPr>
        <w:pStyle w:val="NoSpacing"/>
        <w:jc w:val="both"/>
        <w:rPr>
          <w:b/>
          <w:bCs/>
          <w:i/>
          <w:iCs/>
          <w:sz w:val="20"/>
          <w:szCs w:val="20"/>
          <w:lang w:val="id-ID"/>
        </w:rPr>
      </w:pPr>
      <w:r w:rsidRPr="00BA7ADF">
        <w:rPr>
          <w:b/>
          <w:bCs/>
          <w:i/>
          <w:iCs/>
          <w:sz w:val="20"/>
          <w:szCs w:val="20"/>
          <w:lang w:val="id-ID"/>
        </w:rPr>
        <w:t>4.2  Manfaat yang dirasakan</w:t>
      </w:r>
    </w:p>
    <w:p w14:paraId="60C32A5F" w14:textId="77777777" w:rsidR="00FC7156" w:rsidRPr="00BA7ADF" w:rsidRDefault="00FC7156" w:rsidP="00FC7156">
      <w:pPr>
        <w:pStyle w:val="NoSpacing"/>
        <w:jc w:val="both"/>
        <w:rPr>
          <w:b/>
          <w:bCs/>
          <w:i/>
          <w:iCs/>
          <w:sz w:val="20"/>
          <w:szCs w:val="20"/>
          <w:lang w:val="id-ID"/>
        </w:rPr>
      </w:pPr>
    </w:p>
    <w:p w14:paraId="512A9DD2" w14:textId="23FBD4A9" w:rsidR="00A20851" w:rsidRPr="00BA7ADF" w:rsidRDefault="00FC7156" w:rsidP="00FC7156">
      <w:pPr>
        <w:pStyle w:val="NoSpacing"/>
        <w:jc w:val="both"/>
        <w:rPr>
          <w:sz w:val="20"/>
          <w:szCs w:val="20"/>
          <w:lang w:val="id-ID"/>
        </w:rPr>
      </w:pPr>
      <w:r w:rsidRPr="00BA7ADF">
        <w:rPr>
          <w:sz w:val="20"/>
          <w:szCs w:val="20"/>
          <w:lang w:val="id-ID"/>
        </w:rPr>
        <w:t>Peserta didik mengatakan bahwa dengan adanya kecerdasan buatan (POE) yang di dalamnya banyak berbagai macam fitur yang dapat digunakan dalam pembelajaran maka memudahkan proses belajar serta dapat membantu dalam mencari jawaban-jawaba dari pertanyaan yang diberikan ooleh guru.</w:t>
      </w:r>
    </w:p>
    <w:p w14:paraId="0D9D3C96" w14:textId="77777777" w:rsidR="00B0721A" w:rsidRPr="00BA7ADF" w:rsidRDefault="00B0721A" w:rsidP="003C7417">
      <w:pPr>
        <w:pStyle w:val="NoSpacing"/>
        <w:jc w:val="both"/>
        <w:rPr>
          <w:sz w:val="20"/>
          <w:szCs w:val="20"/>
          <w:lang w:val="id-ID"/>
        </w:rPr>
      </w:pPr>
    </w:p>
    <w:p w14:paraId="5151316A" w14:textId="7D02F374" w:rsidR="00EC79D1" w:rsidRPr="00BA7ADF" w:rsidRDefault="00EC79D1" w:rsidP="0063250E">
      <w:pPr>
        <w:pStyle w:val="NoSpacing"/>
        <w:jc w:val="both"/>
        <w:rPr>
          <w:b/>
          <w:bCs/>
          <w:sz w:val="20"/>
          <w:szCs w:val="20"/>
          <w:lang w:val="id-ID"/>
        </w:rPr>
      </w:pPr>
      <w:r w:rsidRPr="00BA7ADF">
        <w:rPr>
          <w:b/>
          <w:bCs/>
          <w:sz w:val="20"/>
          <w:szCs w:val="20"/>
          <w:lang w:val="id-ID"/>
        </w:rPr>
        <w:t xml:space="preserve">5. </w:t>
      </w:r>
      <w:r w:rsidR="0063250E" w:rsidRPr="00BA7ADF">
        <w:rPr>
          <w:b/>
          <w:bCs/>
          <w:sz w:val="20"/>
          <w:szCs w:val="20"/>
          <w:lang w:val="id-ID"/>
        </w:rPr>
        <w:t>Kesimpulan</w:t>
      </w:r>
    </w:p>
    <w:p w14:paraId="426512EF" w14:textId="77777777" w:rsidR="00A20851" w:rsidRPr="00BA7ADF" w:rsidRDefault="00A20851" w:rsidP="0063250E">
      <w:pPr>
        <w:pStyle w:val="NoSpacing"/>
        <w:jc w:val="both"/>
        <w:rPr>
          <w:sz w:val="20"/>
          <w:szCs w:val="20"/>
          <w:lang w:val="id-ID"/>
        </w:rPr>
      </w:pPr>
    </w:p>
    <w:p w14:paraId="13E1655D" w14:textId="77777777" w:rsidR="00B11C3A" w:rsidRPr="00BA7ADF" w:rsidRDefault="00B11C3A" w:rsidP="00B11C3A">
      <w:pPr>
        <w:pStyle w:val="NoSpacing"/>
        <w:jc w:val="both"/>
        <w:rPr>
          <w:rFonts w:ascii="Calibri (Body)" w:eastAsia="Calibri (Body)" w:hAnsi="Calibri (Body)"/>
          <w:sz w:val="20"/>
          <w:lang w:val="id-ID"/>
        </w:rPr>
      </w:pPr>
      <w:r w:rsidRPr="00BA7ADF">
        <w:rPr>
          <w:rFonts w:ascii="Calibri (Body)" w:eastAsia="Calibri (Body)" w:hAnsi="Calibri (Body)"/>
          <w:sz w:val="20"/>
          <w:lang w:val="id-ID"/>
        </w:rPr>
        <w:t>Pemanfaatan kecerdasan buatan (POE) dalam pembelajaran dapat meningkatkan kemampuan belajar peserta didik dengan menyediakan pengalaman belajar yang personal dan interaktif. Poe juga dapat membantu peserta didik memhami konsep yang sulit serta dapat meningkatkan hasil belajar.</w:t>
      </w:r>
    </w:p>
    <w:p w14:paraId="285A73F0" w14:textId="77777777" w:rsidR="0071027B" w:rsidRPr="00BA7ADF" w:rsidRDefault="0071027B" w:rsidP="00B11C3A">
      <w:pPr>
        <w:pStyle w:val="NoSpacing"/>
        <w:jc w:val="both"/>
        <w:rPr>
          <w:rFonts w:ascii="Calibri (Body)" w:eastAsia="Calibri (Body)" w:hAnsi="Calibri (Body)"/>
          <w:sz w:val="20"/>
          <w:lang w:val="id-ID"/>
        </w:rPr>
      </w:pPr>
    </w:p>
    <w:p w14:paraId="32E19D5B" w14:textId="48FA5CA7" w:rsidR="00EC79D1" w:rsidRPr="00BA7ADF" w:rsidRDefault="00B11C3A" w:rsidP="00B11C3A">
      <w:pPr>
        <w:pStyle w:val="NoSpacing"/>
        <w:jc w:val="both"/>
        <w:rPr>
          <w:sz w:val="20"/>
          <w:szCs w:val="20"/>
          <w:lang w:val="id-ID"/>
        </w:rPr>
      </w:pPr>
      <w:r w:rsidRPr="00BA7ADF">
        <w:rPr>
          <w:rFonts w:ascii="Calibri (Body)" w:eastAsia="Calibri (Body)" w:hAnsi="Calibri (Body)"/>
          <w:sz w:val="20"/>
          <w:lang w:val="id-ID"/>
        </w:rPr>
        <w:t>Dengan demikian, implementasi poe dalam pembelajaran dapat menjadi salah satu solusi untuk meningkatkan kualitas pendidikan. Oleh karena iitu, perlu dilakukan pengembangan dan penelitian lebih lanjut untuk memastikan keberhasilan impementasi poe dalam pembelajaran. Poe dapat menjadi alat yang efektif untuk meningkatkan kemampuan belajar peserta didik.</w:t>
      </w:r>
    </w:p>
    <w:p w14:paraId="58D5187A" w14:textId="77777777" w:rsidR="00EC79D1" w:rsidRPr="00BA7ADF" w:rsidRDefault="00EC79D1" w:rsidP="003C7417">
      <w:pPr>
        <w:pStyle w:val="NoSpacing"/>
        <w:jc w:val="both"/>
        <w:rPr>
          <w:sz w:val="20"/>
          <w:szCs w:val="20"/>
          <w:lang w:val="id-ID"/>
        </w:rPr>
      </w:pPr>
    </w:p>
    <w:p w14:paraId="4DB123E4" w14:textId="77777777" w:rsidR="006C2AD6" w:rsidRPr="00BA7ADF" w:rsidRDefault="006C2AD6" w:rsidP="003C7417">
      <w:pPr>
        <w:pStyle w:val="NoSpacing"/>
        <w:jc w:val="both"/>
        <w:rPr>
          <w:sz w:val="20"/>
          <w:szCs w:val="20"/>
          <w:lang w:val="id-ID"/>
        </w:rPr>
      </w:pPr>
    </w:p>
    <w:p w14:paraId="4099B641" w14:textId="5596C3C1" w:rsidR="00E651A2" w:rsidRPr="00BA7ADF" w:rsidRDefault="00EC79D1" w:rsidP="00D369D8">
      <w:pPr>
        <w:pStyle w:val="NoSpacing"/>
        <w:jc w:val="both"/>
        <w:rPr>
          <w:b/>
          <w:bCs/>
          <w:sz w:val="20"/>
          <w:szCs w:val="20"/>
          <w:lang w:val="id-ID"/>
        </w:rPr>
      </w:pPr>
      <w:r w:rsidRPr="00BA7ADF">
        <w:rPr>
          <w:b/>
          <w:bCs/>
          <w:sz w:val="20"/>
          <w:szCs w:val="20"/>
          <w:lang w:val="id-ID"/>
        </w:rPr>
        <w:t>Referen</w:t>
      </w:r>
      <w:r w:rsidR="00DA7486" w:rsidRPr="00BA7ADF">
        <w:rPr>
          <w:b/>
          <w:bCs/>
          <w:sz w:val="20"/>
          <w:szCs w:val="20"/>
          <w:lang w:val="id-ID"/>
        </w:rPr>
        <w:t>si</w:t>
      </w:r>
    </w:p>
    <w:p w14:paraId="2D1FB53A" w14:textId="77777777" w:rsidR="00D369D8" w:rsidRPr="00BA7ADF" w:rsidRDefault="00D369D8" w:rsidP="00D369D8">
      <w:pPr>
        <w:pStyle w:val="NoSpacing"/>
        <w:jc w:val="both"/>
        <w:rPr>
          <w:b/>
          <w:bCs/>
          <w:sz w:val="20"/>
          <w:szCs w:val="20"/>
          <w:lang w:val="id-ID"/>
        </w:rPr>
      </w:pPr>
    </w:p>
    <w:p w14:paraId="011FB3B5" w14:textId="46B3D1F4" w:rsidR="00D369D8" w:rsidRPr="00BA7ADF" w:rsidRDefault="0071027B" w:rsidP="0071027B">
      <w:pPr>
        <w:pStyle w:val="NoSpacing"/>
        <w:ind w:left="720" w:hanging="720"/>
        <w:jc w:val="both"/>
        <w:rPr>
          <w:rFonts w:cs="Arial"/>
          <w:sz w:val="20"/>
          <w:szCs w:val="20"/>
          <w:shd w:val="clear" w:color="auto" w:fill="FFFFFF"/>
          <w:lang w:val="id-ID"/>
        </w:rPr>
      </w:pPr>
      <w:r w:rsidRPr="00BA7ADF">
        <w:rPr>
          <w:rFonts w:cs="Arial"/>
          <w:sz w:val="20"/>
          <w:szCs w:val="20"/>
          <w:shd w:val="clear" w:color="auto" w:fill="FFFFFF"/>
          <w:lang w:val="id-ID"/>
        </w:rPr>
        <w:t xml:space="preserve">Hartono, B. (2024). Teknologi Kecerdasan Buatan dan Pentingnya Beradaptasi dalam Cara Belajar. Buletin Edukasi Indonesia, 3(02), 80–86. </w:t>
      </w:r>
      <w:hyperlink r:id="rId9" w:history="1">
        <w:r w:rsidRPr="00BA7ADF">
          <w:rPr>
            <w:rStyle w:val="Hyperlink"/>
            <w:rFonts w:cs="Arial"/>
            <w:sz w:val="20"/>
            <w:szCs w:val="20"/>
            <w:shd w:val="clear" w:color="auto" w:fill="FFFFFF"/>
            <w:lang w:val="id-ID"/>
          </w:rPr>
          <w:t>https://doi.org/10.56741/bei.v3i02.602</w:t>
        </w:r>
      </w:hyperlink>
    </w:p>
    <w:p w14:paraId="5E57E21E" w14:textId="77777777" w:rsidR="0071027B" w:rsidRPr="00BA7ADF" w:rsidRDefault="0071027B" w:rsidP="0071027B">
      <w:pPr>
        <w:pStyle w:val="NoSpacing"/>
        <w:jc w:val="both"/>
        <w:rPr>
          <w:rFonts w:cs="Arial"/>
          <w:sz w:val="20"/>
          <w:szCs w:val="20"/>
          <w:shd w:val="clear" w:color="auto" w:fill="FFFFFF"/>
          <w:lang w:val="id-ID"/>
        </w:rPr>
      </w:pPr>
    </w:p>
    <w:p w14:paraId="05E8F43F" w14:textId="54EECB82" w:rsidR="0071027B" w:rsidRPr="00BA7ADF" w:rsidRDefault="0071027B" w:rsidP="0071027B">
      <w:pPr>
        <w:pStyle w:val="NoSpacing"/>
        <w:ind w:left="720" w:hanging="720"/>
        <w:jc w:val="both"/>
        <w:rPr>
          <w:sz w:val="20"/>
          <w:szCs w:val="20"/>
          <w:lang w:val="id-ID"/>
        </w:rPr>
      </w:pPr>
      <w:r w:rsidRPr="00BA7ADF">
        <w:rPr>
          <w:sz w:val="20"/>
          <w:szCs w:val="20"/>
          <w:lang w:val="id-ID"/>
        </w:rPr>
        <w:t>Puji Rahayu, “Penerapan Strategi POE (Predict Observe Explain) dengan Metode Learning Journals dalam Pembelajaran IPA untuk Meningkatkan Pemahaman Konsep dan Keterampilan Proses Sains” Skripsi:Universitas Negeri Semarang, 2015.</w:t>
      </w:r>
    </w:p>
    <w:p w14:paraId="0322BD8F" w14:textId="77777777" w:rsidR="0071027B" w:rsidRPr="00BA7ADF" w:rsidRDefault="0071027B" w:rsidP="0071027B">
      <w:pPr>
        <w:pStyle w:val="NoSpacing"/>
        <w:jc w:val="both"/>
        <w:rPr>
          <w:sz w:val="20"/>
          <w:szCs w:val="20"/>
          <w:lang w:val="id-ID"/>
        </w:rPr>
      </w:pPr>
    </w:p>
    <w:p w14:paraId="272FBE27" w14:textId="6D9E9F0E" w:rsidR="0071027B" w:rsidRPr="00BA7ADF" w:rsidRDefault="0071027B" w:rsidP="0071027B">
      <w:pPr>
        <w:pStyle w:val="NoSpacing"/>
        <w:ind w:left="720" w:hanging="720"/>
        <w:jc w:val="both"/>
        <w:rPr>
          <w:lang w:val="id-ID"/>
        </w:rPr>
      </w:pPr>
      <w:r w:rsidRPr="00BA7ADF">
        <w:rPr>
          <w:rFonts w:cstheme="minorHAnsi"/>
          <w:sz w:val="20"/>
          <w:szCs w:val="20"/>
          <w:lang w:val="id-ID"/>
        </w:rPr>
        <w:t>Marketing (2023), Online di</w:t>
      </w:r>
      <w:r w:rsidRPr="00BA7ADF">
        <w:rPr>
          <w:rFonts w:cstheme="minorHAnsi"/>
          <w:b/>
          <w:bCs/>
          <w:sz w:val="20"/>
          <w:szCs w:val="20"/>
          <w:lang w:val="id-ID"/>
        </w:rPr>
        <w:t xml:space="preserve"> </w:t>
      </w:r>
      <w:hyperlink r:id="rId10" w:history="1">
        <w:r w:rsidRPr="00BA7ADF">
          <w:rPr>
            <w:rStyle w:val="Hyperlink"/>
            <w:sz w:val="20"/>
            <w:szCs w:val="20"/>
            <w:lang w:val="id-ID"/>
          </w:rPr>
          <w:t>https://undiknas.ac.id/2023/05/dampak-positif-dan-negatif-ai-dalam-masa-depan-pendidikan/</w:t>
        </w:r>
      </w:hyperlink>
      <w:r w:rsidRPr="00BA7ADF">
        <w:rPr>
          <w:sz w:val="20"/>
          <w:szCs w:val="20"/>
          <w:lang w:val="id-ID"/>
        </w:rPr>
        <w:t>. Di akses</w:t>
      </w:r>
      <w:r w:rsidRPr="00BA7ADF">
        <w:rPr>
          <w:lang w:val="id-ID"/>
        </w:rPr>
        <w:t xml:space="preserve"> tanggal 12 Juni 2024.</w:t>
      </w:r>
    </w:p>
    <w:p w14:paraId="5A51CEF2" w14:textId="77777777" w:rsidR="0071027B" w:rsidRPr="00BA7ADF" w:rsidRDefault="0071027B" w:rsidP="0071027B">
      <w:pPr>
        <w:pStyle w:val="NoSpacing"/>
        <w:jc w:val="both"/>
        <w:rPr>
          <w:lang w:val="id-ID"/>
        </w:rPr>
      </w:pPr>
    </w:p>
    <w:p w14:paraId="4AD33FED" w14:textId="58E93833" w:rsidR="0071027B" w:rsidRPr="00BA7ADF" w:rsidRDefault="0071027B" w:rsidP="0071027B">
      <w:pPr>
        <w:pStyle w:val="NoSpacing"/>
        <w:ind w:left="720" w:hanging="720"/>
        <w:jc w:val="both"/>
        <w:rPr>
          <w:b/>
          <w:bCs/>
          <w:sz w:val="20"/>
          <w:szCs w:val="20"/>
          <w:lang w:val="id-ID"/>
        </w:rPr>
      </w:pPr>
      <w:r w:rsidRPr="00BA7ADF">
        <w:rPr>
          <w:rFonts w:cstheme="minorHAnsi"/>
          <w:sz w:val="20"/>
          <w:szCs w:val="20"/>
          <w:lang w:val="id-ID"/>
        </w:rPr>
        <w:t xml:space="preserve">UNIESA (2025) Pnduan Lengkap Tentang POE IA : Penjelasan dan Cara Penggunaanya. Online di </w:t>
      </w:r>
      <w:hyperlink r:id="rId11" w:anchor=":~:text=Apa%20Itu%20POE%20AI%3F,dengan%20berbagai%20model%20AI%20canggih.Dikases" w:history="1">
        <w:r w:rsidR="00BA7ADF" w:rsidRPr="00070391">
          <w:rPr>
            <w:rStyle w:val="Hyperlink"/>
            <w:rFonts w:cstheme="minorHAnsi"/>
            <w:sz w:val="20"/>
            <w:szCs w:val="20"/>
            <w:lang w:val="id-ID"/>
          </w:rPr>
          <w:t>https://ft.unesa.ac.id/post/panduan-lengkap-tentang-poe-ai-penjelasan-dan-cara-penggunaannya#:~:text=Apa%20Itu%20POE%20AI%3F,dengan%20berbagai%20model%20AI%20canggih.Dikases</w:t>
        </w:r>
      </w:hyperlink>
      <w:r w:rsidRPr="00BA7ADF">
        <w:rPr>
          <w:rFonts w:cstheme="minorHAnsi"/>
          <w:sz w:val="20"/>
          <w:szCs w:val="20"/>
          <w:lang w:val="id-ID"/>
        </w:rPr>
        <w:t xml:space="preserve"> tanggal 12 Juni 2025.</w:t>
      </w:r>
    </w:p>
    <w:sectPr w:rsidR="0071027B" w:rsidRPr="00BA7ADF" w:rsidSect="0084628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331" w:right="1008" w:bottom="1440" w:left="1008" w:header="720" w:footer="720" w:gutter="0"/>
      <w:pgNumType w:start="4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5D677" w14:textId="77777777" w:rsidR="00080275" w:rsidRPr="00BA7ADF" w:rsidRDefault="00080275" w:rsidP="009E751A">
      <w:pPr>
        <w:spacing w:after="0" w:line="240" w:lineRule="auto"/>
      </w:pPr>
      <w:r w:rsidRPr="00BA7ADF">
        <w:separator/>
      </w:r>
    </w:p>
  </w:endnote>
  <w:endnote w:type="continuationSeparator" w:id="0">
    <w:p w14:paraId="2F7B7104" w14:textId="77777777" w:rsidR="00080275" w:rsidRPr="00BA7ADF" w:rsidRDefault="00080275" w:rsidP="009E751A">
      <w:pPr>
        <w:spacing w:after="0" w:line="240" w:lineRule="auto"/>
      </w:pPr>
      <w:r w:rsidRPr="00BA7A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Body)">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304163"/>
      <w:docPartObj>
        <w:docPartGallery w:val="Page Numbers (Bottom of Page)"/>
        <w:docPartUnique/>
      </w:docPartObj>
    </w:sdtPr>
    <w:sdtContent>
      <w:p w14:paraId="3AF8F317" w14:textId="6A057358" w:rsidR="0036724F" w:rsidRPr="00BA7ADF" w:rsidRDefault="00E914CE" w:rsidP="00E14140">
        <w:pPr>
          <w:pStyle w:val="Footer"/>
        </w:pPr>
        <w:r w:rsidRPr="00BA7ADF">
          <w:rPr>
            <w:noProof/>
            <w:lang w:eastAsia="id-ID"/>
          </w:rPr>
          <mc:AlternateContent>
            <mc:Choice Requires="wpg">
              <w:drawing>
                <wp:anchor distT="0" distB="0" distL="114300" distR="114300" simplePos="0" relativeHeight="251662336" behindDoc="0" locked="0" layoutInCell="1" allowOverlap="1" wp14:anchorId="430E7F15" wp14:editId="36C2CB7E">
                  <wp:simplePos x="0" y="0"/>
                  <wp:positionH relativeFrom="page">
                    <wp:align>center</wp:align>
                  </wp:positionH>
                  <wp:positionV relativeFrom="bottomMargin">
                    <wp:align>center</wp:align>
                  </wp:positionV>
                  <wp:extent cx="7753350" cy="190500"/>
                  <wp:effectExtent l="9525" t="9525" r="9525" b="0"/>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9"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E3162" w14:textId="77777777" w:rsidR="008F2899" w:rsidRPr="00BA7ADF" w:rsidRDefault="008F2899">
                                <w:pPr>
                                  <w:jc w:val="center"/>
                                </w:pPr>
                                <w:r w:rsidRPr="00BA7ADF">
                                  <w:fldChar w:fldCharType="begin"/>
                                </w:r>
                                <w:r w:rsidRPr="00BA7ADF">
                                  <w:instrText xml:space="preserve"> PAGE    \* MERGEFORMAT </w:instrText>
                                </w:r>
                                <w:r w:rsidRPr="00BA7ADF">
                                  <w:fldChar w:fldCharType="separate"/>
                                </w:r>
                                <w:r w:rsidR="000D0F33" w:rsidRPr="00BA7ADF">
                                  <w:rPr>
                                    <w:noProof/>
                                    <w:color w:val="8C8C8C" w:themeColor="background1" w:themeShade="8C"/>
                                  </w:rPr>
                                  <w:t>2</w:t>
                                </w:r>
                                <w:r w:rsidRPr="00BA7ADF">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a:off x="-8" y="14978"/>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30E7F15" id="Group 7" o:spid="_x0000_s1026" style="position:absolute;margin-left:0;margin-top:0;width:610.5pt;height:15pt;z-index:251662336;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E2E3162" w14:textId="77777777" w:rsidR="008F2899" w:rsidRPr="00BA7ADF" w:rsidRDefault="008F2899">
                          <w:pPr>
                            <w:jc w:val="center"/>
                          </w:pPr>
                          <w:r w:rsidRPr="00BA7ADF">
                            <w:fldChar w:fldCharType="begin"/>
                          </w:r>
                          <w:r w:rsidRPr="00BA7ADF">
                            <w:instrText xml:space="preserve"> PAGE    \* MERGEFORMAT </w:instrText>
                          </w:r>
                          <w:r w:rsidRPr="00BA7ADF">
                            <w:fldChar w:fldCharType="separate"/>
                          </w:r>
                          <w:r w:rsidR="000D0F33" w:rsidRPr="00BA7ADF">
                            <w:rPr>
                              <w:noProof/>
                              <w:color w:val="8C8C8C" w:themeColor="background1" w:themeShade="8C"/>
                            </w:rPr>
                            <w:t>2</w:t>
                          </w:r>
                          <w:r w:rsidRPr="00BA7ADF">
                            <w:rPr>
                              <w:noProof/>
                              <w:color w:val="8C8C8C" w:themeColor="background1" w:themeShade="8C"/>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71E" w14:textId="21A87089" w:rsidR="002B3012" w:rsidRPr="00BA7ADF" w:rsidRDefault="003B081C" w:rsidP="003B081C">
    <w:pPr>
      <w:pStyle w:val="Footer"/>
    </w:pPr>
    <w:r w:rsidRPr="00BA7ADF">
      <w:rPr>
        <w:noProof/>
        <w:lang w:eastAsia="id-ID"/>
      </w:rPr>
      <mc:AlternateContent>
        <mc:Choice Requires="wpg">
          <w:drawing>
            <wp:anchor distT="0" distB="0" distL="114300" distR="114300" simplePos="0" relativeHeight="251665408" behindDoc="0" locked="0" layoutInCell="1" allowOverlap="1" wp14:anchorId="55F206AB" wp14:editId="61E7ED85">
              <wp:simplePos x="0" y="0"/>
              <wp:positionH relativeFrom="page">
                <wp:posOffset>0</wp:posOffset>
              </wp:positionH>
              <wp:positionV relativeFrom="bottomMargin">
                <wp:posOffset>367030</wp:posOffset>
              </wp:positionV>
              <wp:extent cx="7753350" cy="190500"/>
              <wp:effectExtent l="0" t="0" r="1905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14"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0600A" w14:textId="77777777" w:rsidR="003B081C" w:rsidRPr="00BA7ADF" w:rsidRDefault="003B081C" w:rsidP="003B081C">
                            <w:pPr>
                              <w:jc w:val="center"/>
                            </w:pPr>
                            <w:r w:rsidRPr="00BA7ADF">
                              <w:fldChar w:fldCharType="begin"/>
                            </w:r>
                            <w:r w:rsidRPr="00BA7ADF">
                              <w:instrText xml:space="preserve"> PAGE    \* MERGEFORMAT </w:instrText>
                            </w:r>
                            <w:r w:rsidRPr="00BA7ADF">
                              <w:fldChar w:fldCharType="separate"/>
                            </w:r>
                            <w:r w:rsidR="000D0F33" w:rsidRPr="00BA7ADF">
                              <w:rPr>
                                <w:noProof/>
                                <w:color w:val="8C8C8C" w:themeColor="background1" w:themeShade="8C"/>
                              </w:rPr>
                              <w:t>3</w:t>
                            </w:r>
                            <w:r w:rsidRPr="00BA7ADF">
                              <w:rPr>
                                <w:noProof/>
                                <w:color w:val="8C8C8C" w:themeColor="background1" w:themeShade="8C"/>
                              </w:rPr>
                              <w:fldChar w:fldCharType="end"/>
                            </w:r>
                          </w:p>
                        </w:txbxContent>
                      </wps:txbx>
                      <wps:bodyPr rot="0" vert="horz" wrap="square" lIns="0" tIns="0" rIns="0" bIns="0" anchor="t" anchorCtr="0" upright="1">
                        <a:noAutofit/>
                      </wps:bodyPr>
                    </wps:wsp>
                    <wpg:grpSp>
                      <wpg:cNvPr id="15" name="Group 31"/>
                      <wpg:cNvGrpSpPr>
                        <a:grpSpLocks/>
                      </wpg:cNvGrpSpPr>
                      <wpg:grpSpPr bwMode="auto">
                        <a:xfrm>
                          <a:off x="-8" y="14978"/>
                          <a:ext cx="12255" cy="230"/>
                          <a:chOff x="-8" y="14978"/>
                          <a:chExt cx="12255" cy="230"/>
                        </a:xfrm>
                      </wpg:grpSpPr>
                      <wps:wsp>
                        <wps:cNvPr id="1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5F206AB" id="_x0000_s1031" style="position:absolute;margin-left:0;margin-top:28.9pt;width:610.5pt;height:15pt;z-index:251665408;mso-width-percent:1000;mso-position-horizontal-relative:page;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">
              <v:shapetype id="_x0000_t202" coordsize="21600,21600" o:spt="202" path="m,l,21600r21600,l21600,xe">
                <v:stroke joinstyle="miter"/>
                <v:path gradientshapeok="t" o:connecttype="rect"/>
              </v:shapetype>
              <v:shape id="Text Box 25" o:spid="_x0000_s1032"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6B0600A" w14:textId="77777777" w:rsidR="003B081C" w:rsidRPr="00BA7ADF" w:rsidRDefault="003B081C" w:rsidP="003B081C">
                      <w:pPr>
                        <w:jc w:val="center"/>
                      </w:pPr>
                      <w:r w:rsidRPr="00BA7ADF">
                        <w:fldChar w:fldCharType="begin"/>
                      </w:r>
                      <w:r w:rsidRPr="00BA7ADF">
                        <w:instrText xml:space="preserve"> PAGE    \* MERGEFORMAT </w:instrText>
                      </w:r>
                      <w:r w:rsidRPr="00BA7ADF">
                        <w:fldChar w:fldCharType="separate"/>
                      </w:r>
                      <w:r w:rsidR="000D0F33" w:rsidRPr="00BA7ADF">
                        <w:rPr>
                          <w:noProof/>
                          <w:color w:val="8C8C8C" w:themeColor="background1" w:themeShade="8C"/>
                        </w:rPr>
                        <w:t>3</w:t>
                      </w:r>
                      <w:r w:rsidRPr="00BA7ADF">
                        <w:rPr>
                          <w:noProof/>
                          <w:color w:val="8C8C8C" w:themeColor="background1" w:themeShade="8C"/>
                        </w:rPr>
                        <w:fldChar w:fldCharType="end"/>
                      </w:r>
                    </w:p>
                  </w:txbxContent>
                </v:textbox>
              </v:shape>
              <v:group id="Group 31" o:spid="_x0000_s1033"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" adj="20904" strokecolor="#a5a5a5"/>
              </v:group>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621208"/>
      <w:docPartObj>
        <w:docPartGallery w:val="Page Numbers (Bottom of Page)"/>
        <w:docPartUnique/>
      </w:docPartObj>
    </w:sdtPr>
    <w:sdtContent>
      <w:p w14:paraId="2D503454" w14:textId="00262A1F" w:rsidR="008725CA" w:rsidRPr="00BA7ADF" w:rsidRDefault="00E914CE">
        <w:pPr>
          <w:pStyle w:val="Footer"/>
        </w:pPr>
        <w:r w:rsidRPr="00BA7ADF">
          <w:rPr>
            <w:noProof/>
            <w:lang w:eastAsia="id-ID"/>
          </w:rPr>
          <mc:AlternateContent>
            <mc:Choice Requires="wpg">
              <w:drawing>
                <wp:anchor distT="0" distB="0" distL="114300" distR="114300" simplePos="0" relativeHeight="251660288" behindDoc="0" locked="0" layoutInCell="1" allowOverlap="1" wp14:anchorId="2C004B21" wp14:editId="16CAE0FE">
                  <wp:simplePos x="0" y="0"/>
                  <wp:positionH relativeFrom="page">
                    <wp:align>center</wp:align>
                  </wp:positionH>
                  <wp:positionV relativeFrom="bottomMargin">
                    <wp:align>center</wp:align>
                  </wp:positionV>
                  <wp:extent cx="7753350" cy="190500"/>
                  <wp:effectExtent l="9525" t="9525" r="9525" b="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3"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F062F" w14:textId="77777777" w:rsidR="008F2899" w:rsidRPr="00BA7ADF" w:rsidRDefault="008F2899">
                                <w:pPr>
                                  <w:jc w:val="center"/>
                                </w:pPr>
                                <w:r w:rsidRPr="00BA7ADF">
                                  <w:fldChar w:fldCharType="begin"/>
                                </w:r>
                                <w:r w:rsidRPr="00BA7ADF">
                                  <w:instrText xml:space="preserve"> PAGE    \* MERGEFORMAT </w:instrText>
                                </w:r>
                                <w:r w:rsidRPr="00BA7ADF">
                                  <w:fldChar w:fldCharType="separate"/>
                                </w:r>
                                <w:r w:rsidR="000D0F33" w:rsidRPr="00BA7ADF">
                                  <w:rPr>
                                    <w:noProof/>
                                    <w:color w:val="8C8C8C" w:themeColor="background1" w:themeShade="8C"/>
                                  </w:rPr>
                                  <w:t>1</w:t>
                                </w:r>
                                <w:r w:rsidRPr="00BA7ADF">
                                  <w:rPr>
                                    <w:noProof/>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a:off x="-8" y="14978"/>
                              <a:ext cx="12255" cy="230"/>
                              <a:chOff x="-8" y="14978"/>
                              <a:chExt cx="12255" cy="230"/>
                            </a:xfrm>
                          </wpg:grpSpPr>
                          <wps:wsp>
                            <wps:cNvPr id="5" name="AutoShape 27"/>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C004B21" id="Group 32" o:spid="_x0000_s1036" style="position:absolute;margin-left:0;margin-top:0;width:610.5pt;height:15pt;z-index:251660288;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">
                  <v:shapetype id="_x0000_t202" coordsize="21600,21600" o:spt="202" path="m,l,21600r21600,l21600,xe">
                    <v:stroke joinstyle="miter"/>
                    <v:path gradientshapeok="t" o:connecttype="rect"/>
                  </v:shapetype>
                  <v:shape id="Text Box 25" o:spid="_x0000_s103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24F062F" w14:textId="77777777" w:rsidR="008F2899" w:rsidRPr="00BA7ADF" w:rsidRDefault="008F2899">
                          <w:pPr>
                            <w:jc w:val="center"/>
                          </w:pPr>
                          <w:r w:rsidRPr="00BA7ADF">
                            <w:fldChar w:fldCharType="begin"/>
                          </w:r>
                          <w:r w:rsidRPr="00BA7ADF">
                            <w:instrText xml:space="preserve"> PAGE    \* MERGEFORMAT </w:instrText>
                          </w:r>
                          <w:r w:rsidRPr="00BA7ADF">
                            <w:fldChar w:fldCharType="separate"/>
                          </w:r>
                          <w:r w:rsidR="000D0F33" w:rsidRPr="00BA7ADF">
                            <w:rPr>
                              <w:noProof/>
                              <w:color w:val="8C8C8C" w:themeColor="background1" w:themeShade="8C"/>
                            </w:rPr>
                            <w:t>1</w:t>
                          </w:r>
                          <w:r w:rsidRPr="00BA7ADF">
                            <w:rPr>
                              <w:noProof/>
                              <w:color w:val="8C8C8C" w:themeColor="background1" w:themeShade="8C"/>
                            </w:rPr>
                            <w:fldChar w:fldCharType="end"/>
                          </w:r>
                        </w:p>
                      </w:txbxContent>
                    </v:textbox>
                  </v:shape>
                  <v:group id="Group 31" o:spid="_x0000_s103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4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4977" w14:textId="77777777" w:rsidR="00080275" w:rsidRPr="00BA7ADF" w:rsidRDefault="00080275" w:rsidP="009E751A">
      <w:pPr>
        <w:spacing w:after="0" w:line="240" w:lineRule="auto"/>
      </w:pPr>
      <w:r w:rsidRPr="00BA7ADF">
        <w:separator/>
      </w:r>
    </w:p>
  </w:footnote>
  <w:footnote w:type="continuationSeparator" w:id="0">
    <w:p w14:paraId="68FA74BF" w14:textId="77777777" w:rsidR="00080275" w:rsidRPr="00BA7ADF" w:rsidRDefault="00080275" w:rsidP="009E751A">
      <w:pPr>
        <w:spacing w:after="0" w:line="240" w:lineRule="auto"/>
      </w:pPr>
      <w:r w:rsidRPr="00BA7ADF">
        <w:continuationSeparator/>
      </w:r>
    </w:p>
  </w:footnote>
  <w:footnote w:id="1">
    <w:p w14:paraId="5D42F075" w14:textId="767050CE" w:rsidR="00F703E7" w:rsidRPr="00BA7ADF" w:rsidRDefault="004647E6" w:rsidP="00F703E7">
      <w:pPr>
        <w:pStyle w:val="FootnoteText"/>
        <w:jc w:val="both"/>
        <w:rPr>
          <w:lang w:val="id-ID"/>
        </w:rPr>
      </w:pPr>
      <w:r w:rsidRPr="00BA7ADF">
        <w:rPr>
          <w:rStyle w:val="FootnoteReference"/>
          <w:sz w:val="24"/>
          <w:szCs w:val="24"/>
          <w:lang w:val="id-ID"/>
        </w:rPr>
        <w:t>*</w:t>
      </w:r>
      <w:r w:rsidR="00300A05" w:rsidRPr="00BA7ADF">
        <w:rPr>
          <w:b/>
          <w:bCs/>
          <w:i/>
          <w:lang w:val="id-ID"/>
        </w:rPr>
        <w:t>Mahasiswa Program Studi PAI</w:t>
      </w:r>
      <w:r w:rsidR="00052549" w:rsidRPr="00BA7ADF">
        <w:rPr>
          <w:b/>
          <w:bCs/>
          <w:i/>
          <w:lang w:val="id-ID"/>
        </w:rPr>
        <w:t xml:space="preserve"> UIN Datokarama Palu</w:t>
      </w:r>
      <w:r w:rsidR="003253F4" w:rsidRPr="00BA7ADF">
        <w:rPr>
          <w:lang w:val="id-ID"/>
        </w:rPr>
        <w:t xml:space="preserve">. </w:t>
      </w:r>
      <w:r w:rsidR="00F703E7" w:rsidRPr="00BA7ADF">
        <w:rPr>
          <w:lang w:val="id-ID"/>
        </w:rPr>
        <w:t>Makalah dipresentasikan pada Seminar Nasional Kajian Islam dan Integrasi Ilmu di Era Society 5.0 (KIIIES 5.0) ke-</w:t>
      </w:r>
      <w:r w:rsidR="00822F85" w:rsidRPr="00BA7ADF">
        <w:rPr>
          <w:lang w:val="id-ID"/>
        </w:rPr>
        <w:t>4</w:t>
      </w:r>
      <w:r w:rsidR="00F703E7" w:rsidRPr="00BA7ADF">
        <w:rPr>
          <w:lang w:val="id-ID"/>
        </w:rPr>
        <w:t xml:space="preserve"> pada Pascasarjana Universitas Islam Negeri Datokarama Palu sebagai Presenter</w:t>
      </w:r>
      <w:r w:rsidR="00886BD5" w:rsidRPr="00BA7ADF">
        <w:rPr>
          <w:lang w:val="id-ID"/>
        </w:rPr>
        <w:t>.</w:t>
      </w:r>
      <w:r w:rsidR="00F703E7" w:rsidRPr="00BA7ADF">
        <w:rPr>
          <w:lang w:val="id-ID"/>
        </w:rPr>
        <w:t xml:space="preserve"> </w:t>
      </w:r>
    </w:p>
    <w:p w14:paraId="0E3C602E" w14:textId="3B1D8EB2" w:rsidR="002F4DBC" w:rsidRPr="002F4DBC" w:rsidRDefault="002F4DBC">
      <w:pPr>
        <w:pStyle w:val="FootnoteText"/>
        <w:rPr>
          <w:lang w:val="id-I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B66F" w14:textId="0065773E" w:rsidR="006830B2" w:rsidRPr="00BA7ADF" w:rsidRDefault="00EC77DA" w:rsidP="003B081C">
    <w:pPr>
      <w:pBdr>
        <w:bottom w:val="single" w:sz="4" w:space="1" w:color="auto"/>
      </w:pBdr>
      <w:shd w:val="clear" w:color="auto" w:fill="FFFFFF" w:themeFill="background1"/>
      <w:tabs>
        <w:tab w:val="left" w:pos="1903"/>
      </w:tabs>
      <w:spacing w:before="100" w:beforeAutospacing="1" w:after="100" w:afterAutospacing="1"/>
      <w:ind w:right="18"/>
      <w:contextualSpacing/>
      <w:outlineLvl w:val="0"/>
      <w:rPr>
        <w:rFonts w:asciiTheme="majorBidi" w:eastAsia="Times New Roman" w:hAnsiTheme="majorBidi" w:cstheme="majorBidi"/>
        <w:i/>
        <w:sz w:val="16"/>
        <w:szCs w:val="16"/>
        <w:lang w:eastAsia="en-GB"/>
      </w:rPr>
    </w:pPr>
    <w:r w:rsidRPr="00BA7ADF">
      <w:rPr>
        <w:rFonts w:asciiTheme="majorBidi" w:eastAsia="Times New Roman" w:hAnsiTheme="majorBidi" w:cstheme="majorBidi"/>
        <w:i/>
        <w:sz w:val="16"/>
        <w:szCs w:val="16"/>
        <w:lang w:eastAsia="en-GB"/>
      </w:rPr>
      <w:t>Pemanfaatan Kecerdasan Buatan (POE) untuk Meningkatkan Pembelajaran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9EEA" w14:textId="3FF9F5F4" w:rsidR="00737C54" w:rsidRPr="00BA7ADF" w:rsidRDefault="00E2231F" w:rsidP="006830B2">
    <w:pPr>
      <w:pStyle w:val="Header"/>
      <w:pBdr>
        <w:bottom w:val="single" w:sz="4" w:space="1" w:color="auto"/>
      </w:pBdr>
      <w:jc w:val="right"/>
      <w:rPr>
        <w:rFonts w:asciiTheme="majorBidi" w:hAnsiTheme="majorBidi" w:cstheme="majorBidi"/>
        <w:i/>
        <w:iCs/>
        <w:sz w:val="16"/>
        <w:szCs w:val="16"/>
      </w:rPr>
    </w:pPr>
    <w:r w:rsidRPr="00BA7ADF">
      <w:rPr>
        <w:rFonts w:asciiTheme="majorBidi" w:hAnsiTheme="majorBidi" w:cstheme="majorBidi"/>
        <w:i/>
        <w:iCs/>
        <w:sz w:val="16"/>
        <w:szCs w:val="16"/>
      </w:rPr>
      <w:t xml:space="preserve">KIIIES </w:t>
    </w:r>
    <w:r w:rsidRPr="00BA7ADF">
      <w:rPr>
        <w:rFonts w:asciiTheme="majorBidi" w:hAnsiTheme="majorBidi" w:cstheme="majorBidi"/>
        <w:i/>
        <w:iCs/>
        <w:sz w:val="16"/>
        <w:szCs w:val="16"/>
      </w:rPr>
      <w:t>5.0</w:t>
    </w:r>
    <w:r w:rsidR="001C512A" w:rsidRPr="00BA7ADF">
      <w:rPr>
        <w:rFonts w:asciiTheme="majorBidi" w:hAnsiTheme="majorBidi" w:cstheme="majorBidi"/>
        <w:i/>
        <w:iCs/>
        <w:sz w:val="16"/>
        <w:szCs w:val="16"/>
      </w:rPr>
      <w:t>, 202</w:t>
    </w:r>
    <w:r w:rsidR="003B081C" w:rsidRPr="00BA7ADF">
      <w:rPr>
        <w:rFonts w:asciiTheme="majorBidi" w:hAnsiTheme="majorBidi" w:cstheme="majorBidi"/>
        <w:i/>
        <w:iCs/>
        <w:sz w:val="16"/>
        <w:szCs w:val="16"/>
      </w:rPr>
      <w:t>5</w:t>
    </w:r>
  </w:p>
  <w:p w14:paraId="30A1246A" w14:textId="77777777" w:rsidR="005F27B8" w:rsidRPr="00BA7ADF" w:rsidRDefault="005F27B8"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1080"/>
    </w:tblGrid>
    <w:tr w:rsidR="00AB521B" w:rsidRPr="00BA7ADF" w14:paraId="09D09C5D" w14:textId="77777777" w:rsidTr="000D534E">
      <w:trPr>
        <w:trHeight w:val="470"/>
      </w:trPr>
      <w:tc>
        <w:tcPr>
          <w:tcW w:w="9180" w:type="dxa"/>
          <w:shd w:val="clear" w:color="auto" w:fill="FFFFFF" w:themeFill="background1"/>
        </w:tcPr>
        <w:p w14:paraId="0034B854" w14:textId="211DA002" w:rsidR="003C7449" w:rsidRPr="00BA7ADF" w:rsidRDefault="000D534E" w:rsidP="003B081C">
          <w:pPr>
            <w:pStyle w:val="Header"/>
            <w:rPr>
              <w:rFonts w:cstheme="minorHAnsi"/>
              <w:b/>
              <w:bCs/>
              <w:noProof/>
              <w:sz w:val="26"/>
              <w:szCs w:val="26"/>
            </w:rPr>
          </w:pPr>
          <w:r w:rsidRPr="00BA7ADF">
            <w:rPr>
              <w:rFonts w:cstheme="minorHAnsi"/>
              <w:b/>
              <w:bCs/>
              <w:noProof/>
              <w:sz w:val="26"/>
              <w:szCs w:val="26"/>
            </w:rPr>
            <w:t xml:space="preserve">Prosiding </w:t>
          </w:r>
          <w:r w:rsidR="0061593A" w:rsidRPr="00BA7ADF">
            <w:rPr>
              <w:rFonts w:cstheme="minorHAnsi"/>
              <w:b/>
              <w:bCs/>
              <w:noProof/>
              <w:sz w:val="26"/>
              <w:szCs w:val="26"/>
            </w:rPr>
            <w:t>Kajian Islam dan Integrasi Ilmu</w:t>
          </w:r>
          <w:r w:rsidR="00B27DBD" w:rsidRPr="00BA7ADF">
            <w:rPr>
              <w:rFonts w:cstheme="minorHAnsi"/>
              <w:b/>
              <w:bCs/>
              <w:noProof/>
              <w:sz w:val="26"/>
              <w:szCs w:val="26"/>
            </w:rPr>
            <w:t xml:space="preserve"> di Era Society 5.0</w:t>
          </w:r>
          <w:r w:rsidR="00174378" w:rsidRPr="00BA7ADF">
            <w:rPr>
              <w:rFonts w:cstheme="minorHAnsi"/>
              <w:b/>
              <w:bCs/>
              <w:noProof/>
              <w:sz w:val="26"/>
              <w:szCs w:val="26"/>
            </w:rPr>
            <w:t xml:space="preserve"> </w:t>
          </w:r>
          <w:r w:rsidR="003C7449" w:rsidRPr="00BA7ADF">
            <w:rPr>
              <w:rFonts w:cstheme="minorHAnsi"/>
              <w:b/>
              <w:bCs/>
              <w:noProof/>
              <w:sz w:val="26"/>
              <w:szCs w:val="26"/>
            </w:rPr>
            <w:t>(</w:t>
          </w:r>
          <w:r w:rsidR="00B27DBD" w:rsidRPr="00BA7ADF">
            <w:rPr>
              <w:rFonts w:cstheme="minorHAnsi"/>
              <w:b/>
              <w:bCs/>
              <w:noProof/>
              <w:sz w:val="26"/>
              <w:szCs w:val="26"/>
            </w:rPr>
            <w:t>KIII</w:t>
          </w:r>
          <w:r w:rsidR="00BE7DE6" w:rsidRPr="00BA7ADF">
            <w:rPr>
              <w:rFonts w:cstheme="minorHAnsi"/>
              <w:b/>
              <w:bCs/>
              <w:noProof/>
              <w:sz w:val="26"/>
              <w:szCs w:val="26"/>
            </w:rPr>
            <w:t>E</w:t>
          </w:r>
          <w:r w:rsidR="00B27DBD" w:rsidRPr="00BA7ADF">
            <w:rPr>
              <w:rFonts w:cstheme="minorHAnsi"/>
              <w:b/>
              <w:bCs/>
              <w:noProof/>
              <w:sz w:val="26"/>
              <w:szCs w:val="26"/>
            </w:rPr>
            <w:t>S 5.0</w:t>
          </w:r>
          <w:r w:rsidR="003C7449" w:rsidRPr="00BA7ADF">
            <w:rPr>
              <w:rFonts w:cstheme="minorHAnsi"/>
              <w:b/>
              <w:bCs/>
              <w:noProof/>
              <w:sz w:val="26"/>
              <w:szCs w:val="26"/>
            </w:rPr>
            <w:t>)</w:t>
          </w:r>
          <w:r w:rsidR="00B55C98" w:rsidRPr="00BA7ADF">
            <w:rPr>
              <w:rFonts w:cstheme="minorHAnsi"/>
              <w:b/>
              <w:bCs/>
              <w:noProof/>
              <w:sz w:val="26"/>
              <w:szCs w:val="26"/>
            </w:rPr>
            <w:t xml:space="preserve">  </w:t>
          </w:r>
          <w:r w:rsidR="00B27DBD" w:rsidRPr="00BA7ADF">
            <w:rPr>
              <w:rFonts w:cstheme="minorHAnsi"/>
              <w:b/>
              <w:bCs/>
              <w:noProof/>
              <w:sz w:val="26"/>
              <w:szCs w:val="26"/>
            </w:rPr>
            <w:t>Pascasarjana Universitas Islam Negeri Datokarama Palu</w:t>
          </w:r>
          <w:r w:rsidR="000D74FC" w:rsidRPr="00BA7ADF">
            <w:rPr>
              <w:rFonts w:cstheme="minorHAnsi"/>
              <w:b/>
              <w:bCs/>
              <w:noProof/>
              <w:sz w:val="26"/>
              <w:szCs w:val="26"/>
            </w:rPr>
            <w:t xml:space="preserve"> 202</w:t>
          </w:r>
          <w:r w:rsidR="003B081C" w:rsidRPr="00BA7ADF">
            <w:rPr>
              <w:rFonts w:cstheme="minorHAnsi"/>
              <w:b/>
              <w:bCs/>
              <w:noProof/>
              <w:sz w:val="26"/>
              <w:szCs w:val="26"/>
            </w:rPr>
            <w:t>5</w:t>
          </w:r>
        </w:p>
        <w:p w14:paraId="019031F5" w14:textId="29717B1E" w:rsidR="003C7449" w:rsidRPr="00BA7ADF" w:rsidRDefault="000D74FC" w:rsidP="003B081C">
          <w:pPr>
            <w:pStyle w:val="Header"/>
            <w:rPr>
              <w:rFonts w:cstheme="minorHAnsi"/>
              <w:b/>
              <w:bCs/>
              <w:noProof/>
              <w:sz w:val="20"/>
              <w:szCs w:val="20"/>
            </w:rPr>
          </w:pPr>
          <w:r w:rsidRPr="00BA7ADF">
            <w:rPr>
              <w:rFonts w:cstheme="minorHAnsi"/>
              <w:b/>
              <w:bCs/>
              <w:noProof/>
              <w:sz w:val="20"/>
              <w:szCs w:val="20"/>
            </w:rPr>
            <w:t>ISSN</w:t>
          </w:r>
          <w:r w:rsidR="004343D9" w:rsidRPr="00BA7ADF">
            <w:rPr>
              <w:rFonts w:cstheme="minorHAnsi"/>
              <w:b/>
              <w:bCs/>
              <w:noProof/>
              <w:sz w:val="20"/>
              <w:szCs w:val="20"/>
            </w:rPr>
            <w:t xml:space="preserve"> Online</w:t>
          </w:r>
          <w:r w:rsidRPr="00BA7ADF">
            <w:rPr>
              <w:rFonts w:cstheme="minorHAnsi"/>
              <w:b/>
              <w:bCs/>
              <w:noProof/>
              <w:sz w:val="20"/>
              <w:szCs w:val="20"/>
            </w:rPr>
            <w:t xml:space="preserve">: </w:t>
          </w:r>
          <w:r w:rsidR="003B081C" w:rsidRPr="00BA7ADF">
            <w:rPr>
              <w:rFonts w:cstheme="minorHAnsi"/>
              <w:b/>
              <w:bCs/>
              <w:noProof/>
              <w:sz w:val="20"/>
              <w:szCs w:val="20"/>
            </w:rPr>
            <w:t xml:space="preserve">2962-7257 </w:t>
          </w:r>
        </w:p>
        <w:p w14:paraId="270EB133" w14:textId="6418DC2B" w:rsidR="00AB521B" w:rsidRPr="00BA7ADF" w:rsidRDefault="00EC79D1" w:rsidP="003B081C">
          <w:pPr>
            <w:pStyle w:val="Header"/>
            <w:tabs>
              <w:tab w:val="clear" w:pos="4320"/>
              <w:tab w:val="clear" w:pos="8640"/>
              <w:tab w:val="left" w:pos="3243"/>
            </w:tabs>
          </w:pPr>
          <w:r w:rsidRPr="00BA7ADF">
            <w:rPr>
              <w:rFonts w:cstheme="minorHAnsi"/>
              <w:b/>
              <w:bCs/>
              <w:noProof/>
              <w:sz w:val="20"/>
              <w:szCs w:val="20"/>
            </w:rPr>
            <w:t xml:space="preserve">Website: </w:t>
          </w:r>
          <w:hyperlink r:id="rId1" w:history="1">
            <w:r w:rsidR="003B081C" w:rsidRPr="00BA7ADF">
              <w:rPr>
                <w:rStyle w:val="Hyperlink"/>
                <w:rFonts w:cstheme="minorHAnsi"/>
                <w:b/>
                <w:bCs/>
                <w:noProof/>
                <w:sz w:val="20"/>
                <w:szCs w:val="20"/>
              </w:rPr>
              <w:t>https://jurnal.uindatokarama.ac.id/index.php/kiiies50/index</w:t>
            </w:r>
          </w:hyperlink>
          <w:r w:rsidR="003B081C" w:rsidRPr="00BA7ADF">
            <w:rPr>
              <w:rFonts w:cstheme="minorHAnsi"/>
              <w:b/>
              <w:bCs/>
              <w:noProof/>
              <w:sz w:val="20"/>
              <w:szCs w:val="20"/>
            </w:rPr>
            <w:t xml:space="preserve"> </w:t>
          </w:r>
        </w:p>
      </w:tc>
      <w:tc>
        <w:tcPr>
          <w:tcW w:w="1080" w:type="dxa"/>
        </w:tcPr>
        <w:p w14:paraId="79B0AC58" w14:textId="31123F2B" w:rsidR="00AB521B" w:rsidRPr="00BA7ADF" w:rsidRDefault="00673B73" w:rsidP="00AB521B">
          <w:pPr>
            <w:pStyle w:val="Header"/>
            <w:tabs>
              <w:tab w:val="clear" w:pos="4320"/>
              <w:tab w:val="clear" w:pos="8640"/>
              <w:tab w:val="left" w:pos="3243"/>
            </w:tabs>
            <w:jc w:val="center"/>
          </w:pPr>
          <w:r w:rsidRPr="00BA7ADF">
            <w:rPr>
              <w:rFonts w:cstheme="minorHAnsi"/>
              <w:b/>
              <w:bCs/>
              <w:noProof/>
              <w:sz w:val="26"/>
              <w:szCs w:val="26"/>
              <w:lang w:eastAsia="id-ID"/>
            </w:rPr>
            <w:drawing>
              <wp:anchor distT="0" distB="0" distL="114300" distR="114300" simplePos="0" relativeHeight="251663360" behindDoc="0" locked="0" layoutInCell="1" allowOverlap="1" wp14:anchorId="1C2714DF" wp14:editId="2431B365">
                <wp:simplePos x="0" y="0"/>
                <wp:positionH relativeFrom="column">
                  <wp:posOffset>-52705</wp:posOffset>
                </wp:positionH>
                <wp:positionV relativeFrom="paragraph">
                  <wp:posOffset>9525</wp:posOffset>
                </wp:positionV>
                <wp:extent cx="686435" cy="4191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IIIES 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6435" cy="419100"/>
                        </a:xfrm>
                        <a:prstGeom prst="rect">
                          <a:avLst/>
                        </a:prstGeom>
                      </pic:spPr>
                    </pic:pic>
                  </a:graphicData>
                </a:graphic>
                <wp14:sizeRelH relativeFrom="margin">
                  <wp14:pctWidth>0</wp14:pctWidth>
                </wp14:sizeRelH>
                <wp14:sizeRelV relativeFrom="margin">
                  <wp14:pctHeight>0</wp14:pctHeight>
                </wp14:sizeRelV>
              </wp:anchor>
            </w:drawing>
          </w:r>
        </w:p>
      </w:tc>
    </w:tr>
  </w:tbl>
  <w:p w14:paraId="21E104E5" w14:textId="4E2FAFCF" w:rsidR="008C7E92" w:rsidRPr="00BA7ADF" w:rsidRDefault="00E914CE" w:rsidP="00744CD2">
    <w:pPr>
      <w:pStyle w:val="Header"/>
      <w:tabs>
        <w:tab w:val="clear" w:pos="4320"/>
        <w:tab w:val="clear" w:pos="8640"/>
        <w:tab w:val="left" w:pos="1402"/>
      </w:tabs>
    </w:pPr>
    <w:r w:rsidRPr="00BA7ADF">
      <w:rPr>
        <w:noProof/>
        <w:lang w:eastAsia="id-ID"/>
      </w:rPr>
      <mc:AlternateContent>
        <mc:Choice Requires="wps">
          <w:drawing>
            <wp:anchor distT="0" distB="0" distL="114300" distR="114300" simplePos="0" relativeHeight="251658240" behindDoc="0" locked="0" layoutInCell="1" allowOverlap="1" wp14:anchorId="10629A14" wp14:editId="256927FC">
              <wp:simplePos x="0" y="0"/>
              <wp:positionH relativeFrom="column">
                <wp:posOffset>-8255</wp:posOffset>
              </wp:positionH>
              <wp:positionV relativeFrom="paragraph">
                <wp:posOffset>78105</wp:posOffset>
              </wp:positionV>
              <wp:extent cx="6492240" cy="0"/>
              <wp:effectExtent l="10795" t="11430" r="12065" b="762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039C19" id="_x0000_t32" coordsize="21600,21600" o:spt="32" o:oned="t" path="m,l21600,21600e" filled="f">
              <v:path arrowok="t" fillok="f" o:connecttype="none"/>
              <o:lock v:ext="edit" shapetype="t"/>
            </v:shapetype>
            <v:shape id="AutoShape 1" o:spid="_x0000_s1026" type="#_x0000_t32" style="position:absolute;margin-left:-.65pt;margin-top:6.15pt;width:511.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2" w15:restartNumberingAfterBreak="0">
    <w:nsid w:val="13833C3C"/>
    <w:multiLevelType w:val="hybridMultilevel"/>
    <w:tmpl w:val="D1FAE0AA"/>
    <w:lvl w:ilvl="0" w:tplc="E8106930">
      <w:start w:val="1"/>
      <w:numFmt w:val="decimal"/>
      <w:lvlText w:val="%1."/>
      <w:lvlJc w:val="left"/>
      <w:pPr>
        <w:ind w:left="720" w:hanging="360"/>
      </w:pPr>
      <w:rPr>
        <w:rFonts w:hint="default"/>
        <w:color w:val="43434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E12268"/>
    <w:multiLevelType w:val="hybridMultilevel"/>
    <w:tmpl w:val="F7A895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2B121509"/>
    <w:multiLevelType w:val="hybridMultilevel"/>
    <w:tmpl w:val="539CFAEA"/>
    <w:lvl w:ilvl="0" w:tplc="002E31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701523D"/>
    <w:multiLevelType w:val="hybridMultilevel"/>
    <w:tmpl w:val="5900E1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10"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2F1602"/>
    <w:multiLevelType w:val="hybridMultilevel"/>
    <w:tmpl w:val="31E218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13"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95228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5594504">
    <w:abstractNumId w:val="9"/>
  </w:num>
  <w:num w:numId="3" w16cid:durableId="2078740658">
    <w:abstractNumId w:val="1"/>
  </w:num>
  <w:num w:numId="4" w16cid:durableId="634070244">
    <w:abstractNumId w:val="12"/>
  </w:num>
  <w:num w:numId="5" w16cid:durableId="1189953845">
    <w:abstractNumId w:val="0"/>
  </w:num>
  <w:num w:numId="6" w16cid:durableId="51777547">
    <w:abstractNumId w:val="10"/>
  </w:num>
  <w:num w:numId="7" w16cid:durableId="304119610">
    <w:abstractNumId w:val="14"/>
  </w:num>
  <w:num w:numId="8" w16cid:durableId="903568917">
    <w:abstractNumId w:val="5"/>
  </w:num>
  <w:num w:numId="9" w16cid:durableId="1333213978">
    <w:abstractNumId w:val="4"/>
  </w:num>
  <w:num w:numId="10" w16cid:durableId="1467159961">
    <w:abstractNumId w:val="13"/>
  </w:num>
  <w:num w:numId="11" w16cid:durableId="847712266">
    <w:abstractNumId w:val="11"/>
  </w:num>
  <w:num w:numId="12" w16cid:durableId="341858875">
    <w:abstractNumId w:val="7"/>
  </w:num>
  <w:num w:numId="13" w16cid:durableId="893346411">
    <w:abstractNumId w:val="3"/>
  </w:num>
  <w:num w:numId="14" w16cid:durableId="1050885586">
    <w:abstractNumId w:val="2"/>
  </w:num>
  <w:num w:numId="15" w16cid:durableId="36243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51A"/>
    <w:rsid w:val="00004CA9"/>
    <w:rsid w:val="0000744B"/>
    <w:rsid w:val="000260D5"/>
    <w:rsid w:val="0003257D"/>
    <w:rsid w:val="00034121"/>
    <w:rsid w:val="000435E0"/>
    <w:rsid w:val="0005101C"/>
    <w:rsid w:val="00052549"/>
    <w:rsid w:val="00052CFB"/>
    <w:rsid w:val="0006178F"/>
    <w:rsid w:val="00061E0F"/>
    <w:rsid w:val="000622F5"/>
    <w:rsid w:val="00062A7E"/>
    <w:rsid w:val="00065287"/>
    <w:rsid w:val="00075B76"/>
    <w:rsid w:val="00077F5E"/>
    <w:rsid w:val="00080275"/>
    <w:rsid w:val="000A3643"/>
    <w:rsid w:val="000B3194"/>
    <w:rsid w:val="000D0247"/>
    <w:rsid w:val="000D0C8F"/>
    <w:rsid w:val="000D0D4B"/>
    <w:rsid w:val="000D0F33"/>
    <w:rsid w:val="000D20C4"/>
    <w:rsid w:val="000D534E"/>
    <w:rsid w:val="000D675B"/>
    <w:rsid w:val="000D74FC"/>
    <w:rsid w:val="000D7CFC"/>
    <w:rsid w:val="000E258F"/>
    <w:rsid w:val="000E34A1"/>
    <w:rsid w:val="000E3A8C"/>
    <w:rsid w:val="000E6AE7"/>
    <w:rsid w:val="000E7762"/>
    <w:rsid w:val="000F0F11"/>
    <w:rsid w:val="00100440"/>
    <w:rsid w:val="00104190"/>
    <w:rsid w:val="00105623"/>
    <w:rsid w:val="001070F4"/>
    <w:rsid w:val="001177C1"/>
    <w:rsid w:val="00134275"/>
    <w:rsid w:val="00143BCA"/>
    <w:rsid w:val="00147A03"/>
    <w:rsid w:val="00153C13"/>
    <w:rsid w:val="001573F4"/>
    <w:rsid w:val="0015790D"/>
    <w:rsid w:val="00162EC2"/>
    <w:rsid w:val="0016435C"/>
    <w:rsid w:val="00174378"/>
    <w:rsid w:val="0018235D"/>
    <w:rsid w:val="001857D0"/>
    <w:rsid w:val="001920AF"/>
    <w:rsid w:val="00192CF8"/>
    <w:rsid w:val="001931A3"/>
    <w:rsid w:val="001A21FF"/>
    <w:rsid w:val="001A3956"/>
    <w:rsid w:val="001B21C2"/>
    <w:rsid w:val="001B63C6"/>
    <w:rsid w:val="001C1288"/>
    <w:rsid w:val="001C512A"/>
    <w:rsid w:val="001C5C31"/>
    <w:rsid w:val="001C6C39"/>
    <w:rsid w:val="001D1DB3"/>
    <w:rsid w:val="001D6EAF"/>
    <w:rsid w:val="001D77DA"/>
    <w:rsid w:val="001E435C"/>
    <w:rsid w:val="001E4E9A"/>
    <w:rsid w:val="001F0297"/>
    <w:rsid w:val="001F54B6"/>
    <w:rsid w:val="001F57C9"/>
    <w:rsid w:val="001F750F"/>
    <w:rsid w:val="0020718A"/>
    <w:rsid w:val="00210526"/>
    <w:rsid w:val="0021171D"/>
    <w:rsid w:val="002141BC"/>
    <w:rsid w:val="00216616"/>
    <w:rsid w:val="0023175E"/>
    <w:rsid w:val="00232B81"/>
    <w:rsid w:val="0023518E"/>
    <w:rsid w:val="00245708"/>
    <w:rsid w:val="00247EA6"/>
    <w:rsid w:val="00251563"/>
    <w:rsid w:val="0025350D"/>
    <w:rsid w:val="00256182"/>
    <w:rsid w:val="00256ACB"/>
    <w:rsid w:val="00262736"/>
    <w:rsid w:val="00281DD1"/>
    <w:rsid w:val="00294505"/>
    <w:rsid w:val="002964E3"/>
    <w:rsid w:val="0029789D"/>
    <w:rsid w:val="002A051B"/>
    <w:rsid w:val="002A0C64"/>
    <w:rsid w:val="002A4518"/>
    <w:rsid w:val="002A5F74"/>
    <w:rsid w:val="002A726C"/>
    <w:rsid w:val="002B3012"/>
    <w:rsid w:val="002B37ED"/>
    <w:rsid w:val="002B3983"/>
    <w:rsid w:val="002C1BAD"/>
    <w:rsid w:val="002D1C81"/>
    <w:rsid w:val="002D458F"/>
    <w:rsid w:val="002D60AD"/>
    <w:rsid w:val="002E301B"/>
    <w:rsid w:val="002E5179"/>
    <w:rsid w:val="002E6018"/>
    <w:rsid w:val="002E7C91"/>
    <w:rsid w:val="002F0278"/>
    <w:rsid w:val="002F3A00"/>
    <w:rsid w:val="002F4C2F"/>
    <w:rsid w:val="002F4DBC"/>
    <w:rsid w:val="003000AB"/>
    <w:rsid w:val="00300A05"/>
    <w:rsid w:val="00300A96"/>
    <w:rsid w:val="00310113"/>
    <w:rsid w:val="003253F4"/>
    <w:rsid w:val="003315F3"/>
    <w:rsid w:val="003407FE"/>
    <w:rsid w:val="00342EA6"/>
    <w:rsid w:val="00346FC2"/>
    <w:rsid w:val="003537FD"/>
    <w:rsid w:val="00355DA2"/>
    <w:rsid w:val="00366638"/>
    <w:rsid w:val="0036724F"/>
    <w:rsid w:val="00373428"/>
    <w:rsid w:val="00376D8B"/>
    <w:rsid w:val="00380B41"/>
    <w:rsid w:val="00386423"/>
    <w:rsid w:val="00390DD6"/>
    <w:rsid w:val="00392804"/>
    <w:rsid w:val="00393F7B"/>
    <w:rsid w:val="003A01E0"/>
    <w:rsid w:val="003B081C"/>
    <w:rsid w:val="003B09E0"/>
    <w:rsid w:val="003C7417"/>
    <w:rsid w:val="003C7449"/>
    <w:rsid w:val="003D0280"/>
    <w:rsid w:val="003D2D03"/>
    <w:rsid w:val="003E5C3F"/>
    <w:rsid w:val="003E6830"/>
    <w:rsid w:val="003E7DE5"/>
    <w:rsid w:val="003F33AB"/>
    <w:rsid w:val="003F74F8"/>
    <w:rsid w:val="0040045E"/>
    <w:rsid w:val="004136AC"/>
    <w:rsid w:val="0042268C"/>
    <w:rsid w:val="00423B9F"/>
    <w:rsid w:val="00424648"/>
    <w:rsid w:val="004246E9"/>
    <w:rsid w:val="0043007B"/>
    <w:rsid w:val="004304AF"/>
    <w:rsid w:val="00433FCD"/>
    <w:rsid w:val="004343D9"/>
    <w:rsid w:val="00434646"/>
    <w:rsid w:val="0043703D"/>
    <w:rsid w:val="00443894"/>
    <w:rsid w:val="00446F21"/>
    <w:rsid w:val="0045773A"/>
    <w:rsid w:val="00460A6D"/>
    <w:rsid w:val="004647E6"/>
    <w:rsid w:val="004656F1"/>
    <w:rsid w:val="00467744"/>
    <w:rsid w:val="004751EC"/>
    <w:rsid w:val="00475AC8"/>
    <w:rsid w:val="004825AB"/>
    <w:rsid w:val="004844BE"/>
    <w:rsid w:val="00485758"/>
    <w:rsid w:val="00493F87"/>
    <w:rsid w:val="004946CF"/>
    <w:rsid w:val="004B65F3"/>
    <w:rsid w:val="004C0353"/>
    <w:rsid w:val="004C037E"/>
    <w:rsid w:val="004C0E30"/>
    <w:rsid w:val="004C21C2"/>
    <w:rsid w:val="004C5ABF"/>
    <w:rsid w:val="004D11D8"/>
    <w:rsid w:val="004D47D7"/>
    <w:rsid w:val="004D4B83"/>
    <w:rsid w:val="004E1F0A"/>
    <w:rsid w:val="004E318D"/>
    <w:rsid w:val="004E78CC"/>
    <w:rsid w:val="004F23A0"/>
    <w:rsid w:val="004F50E2"/>
    <w:rsid w:val="004F6E65"/>
    <w:rsid w:val="005028ED"/>
    <w:rsid w:val="00502D6B"/>
    <w:rsid w:val="00505082"/>
    <w:rsid w:val="00512313"/>
    <w:rsid w:val="00517EEF"/>
    <w:rsid w:val="00522545"/>
    <w:rsid w:val="00525B01"/>
    <w:rsid w:val="005347A2"/>
    <w:rsid w:val="00536F96"/>
    <w:rsid w:val="005448A6"/>
    <w:rsid w:val="00546C54"/>
    <w:rsid w:val="00552437"/>
    <w:rsid w:val="005575D7"/>
    <w:rsid w:val="005609C5"/>
    <w:rsid w:val="005611F6"/>
    <w:rsid w:val="0056625D"/>
    <w:rsid w:val="00570794"/>
    <w:rsid w:val="00583787"/>
    <w:rsid w:val="00585C36"/>
    <w:rsid w:val="005865D0"/>
    <w:rsid w:val="005872C9"/>
    <w:rsid w:val="0059217C"/>
    <w:rsid w:val="0059276C"/>
    <w:rsid w:val="005A03E8"/>
    <w:rsid w:val="005C35A3"/>
    <w:rsid w:val="005C67A5"/>
    <w:rsid w:val="005E1250"/>
    <w:rsid w:val="005F27B8"/>
    <w:rsid w:val="006001AA"/>
    <w:rsid w:val="00607332"/>
    <w:rsid w:val="0061593A"/>
    <w:rsid w:val="00615EB4"/>
    <w:rsid w:val="00622271"/>
    <w:rsid w:val="00627E77"/>
    <w:rsid w:val="00631797"/>
    <w:rsid w:val="0063250E"/>
    <w:rsid w:val="0063271F"/>
    <w:rsid w:val="00633BE6"/>
    <w:rsid w:val="00640B3A"/>
    <w:rsid w:val="00644708"/>
    <w:rsid w:val="0065010F"/>
    <w:rsid w:val="00653F7E"/>
    <w:rsid w:val="00654BB5"/>
    <w:rsid w:val="0066165C"/>
    <w:rsid w:val="006710D3"/>
    <w:rsid w:val="00673B73"/>
    <w:rsid w:val="00677B06"/>
    <w:rsid w:val="0068055A"/>
    <w:rsid w:val="006830B2"/>
    <w:rsid w:val="00683959"/>
    <w:rsid w:val="0068414B"/>
    <w:rsid w:val="0069542C"/>
    <w:rsid w:val="006A34EA"/>
    <w:rsid w:val="006A39D1"/>
    <w:rsid w:val="006A684A"/>
    <w:rsid w:val="006A7DE2"/>
    <w:rsid w:val="006B272E"/>
    <w:rsid w:val="006B7C7C"/>
    <w:rsid w:val="006C07F6"/>
    <w:rsid w:val="006C2AD6"/>
    <w:rsid w:val="006C3682"/>
    <w:rsid w:val="006C7DDD"/>
    <w:rsid w:val="006D03DD"/>
    <w:rsid w:val="006E3C86"/>
    <w:rsid w:val="006E5EDC"/>
    <w:rsid w:val="006E5F3A"/>
    <w:rsid w:val="006F3303"/>
    <w:rsid w:val="006F37B1"/>
    <w:rsid w:val="006F4BBB"/>
    <w:rsid w:val="00702262"/>
    <w:rsid w:val="00703470"/>
    <w:rsid w:val="0070682C"/>
    <w:rsid w:val="0071027B"/>
    <w:rsid w:val="00711EA2"/>
    <w:rsid w:val="00712363"/>
    <w:rsid w:val="007161FC"/>
    <w:rsid w:val="00721582"/>
    <w:rsid w:val="00724187"/>
    <w:rsid w:val="00726BC1"/>
    <w:rsid w:val="00735B56"/>
    <w:rsid w:val="00737C54"/>
    <w:rsid w:val="00744CD2"/>
    <w:rsid w:val="00751CF6"/>
    <w:rsid w:val="00753EE3"/>
    <w:rsid w:val="007658F6"/>
    <w:rsid w:val="0076670B"/>
    <w:rsid w:val="00767054"/>
    <w:rsid w:val="007809F1"/>
    <w:rsid w:val="00783595"/>
    <w:rsid w:val="00784ED9"/>
    <w:rsid w:val="00793584"/>
    <w:rsid w:val="007A636D"/>
    <w:rsid w:val="007B249B"/>
    <w:rsid w:val="007B577B"/>
    <w:rsid w:val="007B6D8E"/>
    <w:rsid w:val="007C4502"/>
    <w:rsid w:val="007D0551"/>
    <w:rsid w:val="007D2416"/>
    <w:rsid w:val="007D7869"/>
    <w:rsid w:val="007E2A2A"/>
    <w:rsid w:val="007E5093"/>
    <w:rsid w:val="00802236"/>
    <w:rsid w:val="008062C0"/>
    <w:rsid w:val="00806E5C"/>
    <w:rsid w:val="00810A20"/>
    <w:rsid w:val="00811DCF"/>
    <w:rsid w:val="00822AC6"/>
    <w:rsid w:val="00822F85"/>
    <w:rsid w:val="00823A88"/>
    <w:rsid w:val="008266F1"/>
    <w:rsid w:val="008315FE"/>
    <w:rsid w:val="00837FBF"/>
    <w:rsid w:val="00845958"/>
    <w:rsid w:val="00846283"/>
    <w:rsid w:val="00846D6B"/>
    <w:rsid w:val="00846DC8"/>
    <w:rsid w:val="00847A5E"/>
    <w:rsid w:val="0085191E"/>
    <w:rsid w:val="0085447D"/>
    <w:rsid w:val="00855D7B"/>
    <w:rsid w:val="00871E25"/>
    <w:rsid w:val="008725CA"/>
    <w:rsid w:val="00876A25"/>
    <w:rsid w:val="00881762"/>
    <w:rsid w:val="008833CA"/>
    <w:rsid w:val="008849E9"/>
    <w:rsid w:val="00884AC6"/>
    <w:rsid w:val="00886BD5"/>
    <w:rsid w:val="00887A8C"/>
    <w:rsid w:val="00887DC4"/>
    <w:rsid w:val="00890D70"/>
    <w:rsid w:val="008A2272"/>
    <w:rsid w:val="008A34E9"/>
    <w:rsid w:val="008A38F0"/>
    <w:rsid w:val="008A5FB8"/>
    <w:rsid w:val="008B3286"/>
    <w:rsid w:val="008B4DFA"/>
    <w:rsid w:val="008B6D5E"/>
    <w:rsid w:val="008B738A"/>
    <w:rsid w:val="008C2611"/>
    <w:rsid w:val="008C3138"/>
    <w:rsid w:val="008C60CF"/>
    <w:rsid w:val="008C7E92"/>
    <w:rsid w:val="008D2443"/>
    <w:rsid w:val="008E4930"/>
    <w:rsid w:val="008F0072"/>
    <w:rsid w:val="008F2899"/>
    <w:rsid w:val="008F38AF"/>
    <w:rsid w:val="009112ED"/>
    <w:rsid w:val="00911E5A"/>
    <w:rsid w:val="00914BAC"/>
    <w:rsid w:val="00926FD3"/>
    <w:rsid w:val="00935619"/>
    <w:rsid w:val="00943E16"/>
    <w:rsid w:val="00946070"/>
    <w:rsid w:val="009507E2"/>
    <w:rsid w:val="00967549"/>
    <w:rsid w:val="00972616"/>
    <w:rsid w:val="00997969"/>
    <w:rsid w:val="00997B93"/>
    <w:rsid w:val="009A530D"/>
    <w:rsid w:val="009B47BE"/>
    <w:rsid w:val="009C62F3"/>
    <w:rsid w:val="009C6FEF"/>
    <w:rsid w:val="009D4016"/>
    <w:rsid w:val="009D4E5E"/>
    <w:rsid w:val="009D5116"/>
    <w:rsid w:val="009D579A"/>
    <w:rsid w:val="009E3631"/>
    <w:rsid w:val="009E751A"/>
    <w:rsid w:val="009F2F27"/>
    <w:rsid w:val="009F39CA"/>
    <w:rsid w:val="009F4FD2"/>
    <w:rsid w:val="009F555D"/>
    <w:rsid w:val="00A03E11"/>
    <w:rsid w:val="00A056B5"/>
    <w:rsid w:val="00A1304D"/>
    <w:rsid w:val="00A20851"/>
    <w:rsid w:val="00A2281D"/>
    <w:rsid w:val="00A30412"/>
    <w:rsid w:val="00A34A9A"/>
    <w:rsid w:val="00A37B7F"/>
    <w:rsid w:val="00A428CE"/>
    <w:rsid w:val="00A42FFD"/>
    <w:rsid w:val="00A478B9"/>
    <w:rsid w:val="00A529D8"/>
    <w:rsid w:val="00A54C61"/>
    <w:rsid w:val="00A5740F"/>
    <w:rsid w:val="00A60997"/>
    <w:rsid w:val="00A6351B"/>
    <w:rsid w:val="00A667D3"/>
    <w:rsid w:val="00A75FBB"/>
    <w:rsid w:val="00A81AAF"/>
    <w:rsid w:val="00A82B3E"/>
    <w:rsid w:val="00AA0995"/>
    <w:rsid w:val="00AA5A63"/>
    <w:rsid w:val="00AB521B"/>
    <w:rsid w:val="00AC0EE1"/>
    <w:rsid w:val="00AD0301"/>
    <w:rsid w:val="00AD2C95"/>
    <w:rsid w:val="00AD71B7"/>
    <w:rsid w:val="00AD71BD"/>
    <w:rsid w:val="00AE34EC"/>
    <w:rsid w:val="00B00850"/>
    <w:rsid w:val="00B016D7"/>
    <w:rsid w:val="00B017F2"/>
    <w:rsid w:val="00B0721A"/>
    <w:rsid w:val="00B105FD"/>
    <w:rsid w:val="00B11C3A"/>
    <w:rsid w:val="00B1356C"/>
    <w:rsid w:val="00B1586A"/>
    <w:rsid w:val="00B1661C"/>
    <w:rsid w:val="00B22420"/>
    <w:rsid w:val="00B23332"/>
    <w:rsid w:val="00B25625"/>
    <w:rsid w:val="00B27DBD"/>
    <w:rsid w:val="00B34ECC"/>
    <w:rsid w:val="00B353B3"/>
    <w:rsid w:val="00B43758"/>
    <w:rsid w:val="00B4570E"/>
    <w:rsid w:val="00B4752A"/>
    <w:rsid w:val="00B55404"/>
    <w:rsid w:val="00B55C98"/>
    <w:rsid w:val="00B62C33"/>
    <w:rsid w:val="00B6545D"/>
    <w:rsid w:val="00B72A6C"/>
    <w:rsid w:val="00B81F89"/>
    <w:rsid w:val="00B8617F"/>
    <w:rsid w:val="00B97DDC"/>
    <w:rsid w:val="00BA5762"/>
    <w:rsid w:val="00BA7ADF"/>
    <w:rsid w:val="00BB0477"/>
    <w:rsid w:val="00BB0B2D"/>
    <w:rsid w:val="00BB0C80"/>
    <w:rsid w:val="00BB45F9"/>
    <w:rsid w:val="00BC0E61"/>
    <w:rsid w:val="00BD0ACA"/>
    <w:rsid w:val="00BD189B"/>
    <w:rsid w:val="00BD24F1"/>
    <w:rsid w:val="00BD5B1D"/>
    <w:rsid w:val="00BD6E43"/>
    <w:rsid w:val="00BE7DE6"/>
    <w:rsid w:val="00BF14E7"/>
    <w:rsid w:val="00BF1C56"/>
    <w:rsid w:val="00BF3629"/>
    <w:rsid w:val="00BF56F7"/>
    <w:rsid w:val="00BF7B7F"/>
    <w:rsid w:val="00C12472"/>
    <w:rsid w:val="00C15095"/>
    <w:rsid w:val="00C20754"/>
    <w:rsid w:val="00C21D5C"/>
    <w:rsid w:val="00C23FDA"/>
    <w:rsid w:val="00C25981"/>
    <w:rsid w:val="00C33D9F"/>
    <w:rsid w:val="00C343F4"/>
    <w:rsid w:val="00C36C6B"/>
    <w:rsid w:val="00C43F89"/>
    <w:rsid w:val="00C44EB0"/>
    <w:rsid w:val="00C57168"/>
    <w:rsid w:val="00C60971"/>
    <w:rsid w:val="00C82106"/>
    <w:rsid w:val="00C9017A"/>
    <w:rsid w:val="00C9273E"/>
    <w:rsid w:val="00CA09CE"/>
    <w:rsid w:val="00CA1009"/>
    <w:rsid w:val="00CA5312"/>
    <w:rsid w:val="00CB79CF"/>
    <w:rsid w:val="00CB7E9E"/>
    <w:rsid w:val="00CC1153"/>
    <w:rsid w:val="00CC38E8"/>
    <w:rsid w:val="00CC4986"/>
    <w:rsid w:val="00CC7A49"/>
    <w:rsid w:val="00CE4CBF"/>
    <w:rsid w:val="00CF1074"/>
    <w:rsid w:val="00CF75B5"/>
    <w:rsid w:val="00CF7C35"/>
    <w:rsid w:val="00D01494"/>
    <w:rsid w:val="00D059F8"/>
    <w:rsid w:val="00D1143B"/>
    <w:rsid w:val="00D11D23"/>
    <w:rsid w:val="00D21552"/>
    <w:rsid w:val="00D25028"/>
    <w:rsid w:val="00D312E4"/>
    <w:rsid w:val="00D3330D"/>
    <w:rsid w:val="00D369D8"/>
    <w:rsid w:val="00D408A8"/>
    <w:rsid w:val="00D444BC"/>
    <w:rsid w:val="00D54D10"/>
    <w:rsid w:val="00D5797C"/>
    <w:rsid w:val="00D6212A"/>
    <w:rsid w:val="00D62327"/>
    <w:rsid w:val="00D623DF"/>
    <w:rsid w:val="00D62691"/>
    <w:rsid w:val="00D630DF"/>
    <w:rsid w:val="00D67F75"/>
    <w:rsid w:val="00D71342"/>
    <w:rsid w:val="00D753F1"/>
    <w:rsid w:val="00D76B4C"/>
    <w:rsid w:val="00D80833"/>
    <w:rsid w:val="00D81A71"/>
    <w:rsid w:val="00D85CA9"/>
    <w:rsid w:val="00D867CE"/>
    <w:rsid w:val="00D87A48"/>
    <w:rsid w:val="00DA400A"/>
    <w:rsid w:val="00DA49BE"/>
    <w:rsid w:val="00DA4B8F"/>
    <w:rsid w:val="00DA7486"/>
    <w:rsid w:val="00DC0C63"/>
    <w:rsid w:val="00DC2EA0"/>
    <w:rsid w:val="00DD1205"/>
    <w:rsid w:val="00DD4A37"/>
    <w:rsid w:val="00DE3E5C"/>
    <w:rsid w:val="00DF28F6"/>
    <w:rsid w:val="00E007AB"/>
    <w:rsid w:val="00E0147D"/>
    <w:rsid w:val="00E06B32"/>
    <w:rsid w:val="00E14140"/>
    <w:rsid w:val="00E2231F"/>
    <w:rsid w:val="00E252A7"/>
    <w:rsid w:val="00E259BB"/>
    <w:rsid w:val="00E32985"/>
    <w:rsid w:val="00E32D85"/>
    <w:rsid w:val="00E32E5C"/>
    <w:rsid w:val="00E3645C"/>
    <w:rsid w:val="00E44D10"/>
    <w:rsid w:val="00E651A2"/>
    <w:rsid w:val="00E65ADF"/>
    <w:rsid w:val="00E67503"/>
    <w:rsid w:val="00E75EFA"/>
    <w:rsid w:val="00E7787E"/>
    <w:rsid w:val="00E80039"/>
    <w:rsid w:val="00E84D44"/>
    <w:rsid w:val="00E85D0D"/>
    <w:rsid w:val="00E914CE"/>
    <w:rsid w:val="00E95110"/>
    <w:rsid w:val="00EA3F35"/>
    <w:rsid w:val="00EA4F81"/>
    <w:rsid w:val="00EB0DE4"/>
    <w:rsid w:val="00EB10C5"/>
    <w:rsid w:val="00EB1362"/>
    <w:rsid w:val="00EB5E99"/>
    <w:rsid w:val="00EB7278"/>
    <w:rsid w:val="00EB769C"/>
    <w:rsid w:val="00EC3AB8"/>
    <w:rsid w:val="00EC77DA"/>
    <w:rsid w:val="00EC79D1"/>
    <w:rsid w:val="00ED23BF"/>
    <w:rsid w:val="00ED7102"/>
    <w:rsid w:val="00EE0BB7"/>
    <w:rsid w:val="00EE1A14"/>
    <w:rsid w:val="00EE75AD"/>
    <w:rsid w:val="00F06C17"/>
    <w:rsid w:val="00F10726"/>
    <w:rsid w:val="00F144EA"/>
    <w:rsid w:val="00F160DC"/>
    <w:rsid w:val="00F1646E"/>
    <w:rsid w:val="00F35B9E"/>
    <w:rsid w:val="00F40C36"/>
    <w:rsid w:val="00F41F53"/>
    <w:rsid w:val="00F703E7"/>
    <w:rsid w:val="00F75F42"/>
    <w:rsid w:val="00F86D25"/>
    <w:rsid w:val="00FA7D63"/>
    <w:rsid w:val="00FB3103"/>
    <w:rsid w:val="00FB4727"/>
    <w:rsid w:val="00FB6226"/>
    <w:rsid w:val="00FC4E1A"/>
    <w:rsid w:val="00FC7156"/>
    <w:rsid w:val="00FD04BB"/>
    <w:rsid w:val="00FE05B7"/>
    <w:rsid w:val="00FE3D87"/>
    <w:rsid w:val="00FF2239"/>
    <w:rsid w:val="00FF320C"/>
    <w:rsid w:val="00FF5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BE4E7"/>
  <w15:docId w15:val="{7E454056-5F46-4FFE-B7CB-2718AA04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C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uiPriority w:val="99"/>
    <w:semiHidden/>
    <w:rsid w:val="009E751A"/>
    <w:rPr>
      <w:rFonts w:ascii="Calibri" w:eastAsia="Calibri" w:hAnsi="Calibri" w:cs="Times New Roman"/>
      <w:sz w:val="20"/>
      <w:szCs w:val="20"/>
      <w:lang w:val="fr-FR"/>
    </w:rPr>
  </w:style>
  <w:style w:type="character" w:styleId="FootnoteReference">
    <w:name w:val="footnote reference"/>
    <w:uiPriority w:val="99"/>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FigureCaptionChar">
    <w:name w:val="Figure Caption Char"/>
    <w:link w:val="FigureCaption"/>
    <w:locked/>
    <w:rsid w:val="00475AC8"/>
    <w:rPr>
      <w:sz w:val="16"/>
      <w:szCs w:val="16"/>
    </w:rPr>
  </w:style>
  <w:style w:type="paragraph" w:customStyle="1" w:styleId="FigureCaption">
    <w:name w:val="Figure Caption"/>
    <w:basedOn w:val="Normal"/>
    <w:link w:val="FigureCaptionChar"/>
    <w:rsid w:val="00475AC8"/>
    <w:pPr>
      <w:autoSpaceDE w:val="0"/>
      <w:autoSpaceDN w:val="0"/>
      <w:spacing w:after="0" w:line="240" w:lineRule="auto"/>
      <w:jc w:val="both"/>
    </w:pPr>
    <w:rPr>
      <w:sz w:val="16"/>
      <w:szCs w:val="16"/>
    </w:rPr>
  </w:style>
  <w:style w:type="paragraph" w:customStyle="1" w:styleId="EndNoteBibliography">
    <w:name w:val="EndNote Bibliography"/>
    <w:basedOn w:val="Normal"/>
    <w:link w:val="EndNoteBibliographyChar"/>
    <w:rsid w:val="00E651A2"/>
    <w:pPr>
      <w:spacing w:after="0"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E651A2"/>
    <w:rPr>
      <w:rFonts w:ascii="Times New Roman" w:hAnsi="Times New Roman" w:cs="Times New Roman"/>
      <w:noProof/>
      <w:sz w:val="24"/>
    </w:rPr>
  </w:style>
  <w:style w:type="character" w:styleId="UnresolvedMention">
    <w:name w:val="Unresolved Mention"/>
    <w:basedOn w:val="DefaultParagraphFont"/>
    <w:uiPriority w:val="99"/>
    <w:semiHidden/>
    <w:unhideWhenUsed/>
    <w:rsid w:val="00536F96"/>
    <w:rPr>
      <w:color w:val="605E5C"/>
      <w:shd w:val="clear" w:color="auto" w:fill="E1DFDD"/>
    </w:rPr>
  </w:style>
  <w:style w:type="paragraph" w:styleId="NormalWeb">
    <w:name w:val="Normal (Web)"/>
    <w:basedOn w:val="Normal"/>
    <w:uiPriority w:val="99"/>
    <w:unhideWhenUsed/>
    <w:rsid w:val="00AD71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D71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546156">
      <w:bodyDiv w:val="1"/>
      <w:marLeft w:val="0"/>
      <w:marRight w:val="0"/>
      <w:marTop w:val="0"/>
      <w:marBottom w:val="0"/>
      <w:divBdr>
        <w:top w:val="none" w:sz="0" w:space="0" w:color="auto"/>
        <w:left w:val="none" w:sz="0" w:space="0" w:color="auto"/>
        <w:bottom w:val="none" w:sz="0" w:space="0" w:color="auto"/>
        <w:right w:val="none" w:sz="0" w:space="0" w:color="auto"/>
      </w:divBdr>
    </w:div>
    <w:div w:id="1671903214">
      <w:bodyDiv w:val="1"/>
      <w:marLeft w:val="0"/>
      <w:marRight w:val="0"/>
      <w:marTop w:val="0"/>
      <w:marBottom w:val="0"/>
      <w:divBdr>
        <w:top w:val="none" w:sz="0" w:space="0" w:color="auto"/>
        <w:left w:val="none" w:sz="0" w:space="0" w:color="auto"/>
        <w:bottom w:val="none" w:sz="0" w:space="0" w:color="auto"/>
        <w:right w:val="none" w:sz="0" w:space="0" w:color="auto"/>
      </w:divBdr>
      <w:divsChild>
        <w:div w:id="1475367753">
          <w:marLeft w:val="0"/>
          <w:marRight w:val="0"/>
          <w:marTop w:val="0"/>
          <w:marBottom w:val="0"/>
          <w:divBdr>
            <w:top w:val="none" w:sz="0" w:space="0" w:color="auto"/>
            <w:left w:val="none" w:sz="0" w:space="0" w:color="auto"/>
            <w:bottom w:val="none" w:sz="0" w:space="0" w:color="auto"/>
            <w:right w:val="none" w:sz="0" w:space="0" w:color="auto"/>
          </w:divBdr>
        </w:div>
        <w:div w:id="715592861">
          <w:marLeft w:val="0"/>
          <w:marRight w:val="0"/>
          <w:marTop w:val="0"/>
          <w:marBottom w:val="0"/>
          <w:divBdr>
            <w:top w:val="none" w:sz="0" w:space="0" w:color="auto"/>
            <w:left w:val="none" w:sz="0" w:space="0" w:color="auto"/>
            <w:bottom w:val="none" w:sz="0" w:space="0" w:color="auto"/>
            <w:right w:val="none" w:sz="0" w:space="0" w:color="auto"/>
          </w:divBdr>
        </w:div>
        <w:div w:id="1796677723">
          <w:marLeft w:val="0"/>
          <w:marRight w:val="0"/>
          <w:marTop w:val="0"/>
          <w:marBottom w:val="0"/>
          <w:divBdr>
            <w:top w:val="none" w:sz="0" w:space="0" w:color="auto"/>
            <w:left w:val="none" w:sz="0" w:space="0" w:color="auto"/>
            <w:bottom w:val="none" w:sz="0" w:space="0" w:color="auto"/>
            <w:right w:val="none" w:sz="0" w:space="0" w:color="auto"/>
          </w:divBdr>
        </w:div>
        <w:div w:id="1675764638">
          <w:marLeft w:val="0"/>
          <w:marRight w:val="0"/>
          <w:marTop w:val="0"/>
          <w:marBottom w:val="0"/>
          <w:divBdr>
            <w:top w:val="none" w:sz="0" w:space="0" w:color="auto"/>
            <w:left w:val="none" w:sz="0" w:space="0" w:color="auto"/>
            <w:bottom w:val="none" w:sz="0" w:space="0" w:color="auto"/>
            <w:right w:val="none" w:sz="0" w:space="0" w:color="auto"/>
          </w:divBdr>
        </w:div>
        <w:div w:id="1994287427">
          <w:marLeft w:val="0"/>
          <w:marRight w:val="0"/>
          <w:marTop w:val="0"/>
          <w:marBottom w:val="0"/>
          <w:divBdr>
            <w:top w:val="none" w:sz="0" w:space="0" w:color="auto"/>
            <w:left w:val="none" w:sz="0" w:space="0" w:color="auto"/>
            <w:bottom w:val="none" w:sz="0" w:space="0" w:color="auto"/>
            <w:right w:val="none" w:sz="0" w:space="0" w:color="auto"/>
          </w:divBdr>
        </w:div>
        <w:div w:id="1193112016">
          <w:marLeft w:val="0"/>
          <w:marRight w:val="0"/>
          <w:marTop w:val="0"/>
          <w:marBottom w:val="0"/>
          <w:divBdr>
            <w:top w:val="none" w:sz="0" w:space="0" w:color="auto"/>
            <w:left w:val="none" w:sz="0" w:space="0" w:color="auto"/>
            <w:bottom w:val="none" w:sz="0" w:space="0" w:color="auto"/>
            <w:right w:val="none" w:sz="0" w:space="0" w:color="auto"/>
          </w:divBdr>
        </w:div>
      </w:divsChild>
    </w:div>
    <w:div w:id="2010402147">
      <w:bodyDiv w:val="1"/>
      <w:marLeft w:val="0"/>
      <w:marRight w:val="0"/>
      <w:marTop w:val="0"/>
      <w:marBottom w:val="0"/>
      <w:divBdr>
        <w:top w:val="none" w:sz="0" w:space="0" w:color="auto"/>
        <w:left w:val="none" w:sz="0" w:space="0" w:color="auto"/>
        <w:bottom w:val="none" w:sz="0" w:space="0" w:color="auto"/>
        <w:right w:val="none" w:sz="0" w:space="0" w:color="auto"/>
      </w:divBdr>
      <w:divsChild>
        <w:div w:id="222831974">
          <w:marLeft w:val="0"/>
          <w:marRight w:val="0"/>
          <w:marTop w:val="0"/>
          <w:marBottom w:val="0"/>
          <w:divBdr>
            <w:top w:val="none" w:sz="0" w:space="0" w:color="auto"/>
            <w:left w:val="none" w:sz="0" w:space="0" w:color="auto"/>
            <w:bottom w:val="none" w:sz="0" w:space="0" w:color="auto"/>
            <w:right w:val="none" w:sz="0" w:space="0" w:color="auto"/>
          </w:divBdr>
        </w:div>
        <w:div w:id="1064453264">
          <w:marLeft w:val="0"/>
          <w:marRight w:val="0"/>
          <w:marTop w:val="0"/>
          <w:marBottom w:val="0"/>
          <w:divBdr>
            <w:top w:val="none" w:sz="0" w:space="0" w:color="auto"/>
            <w:left w:val="none" w:sz="0" w:space="0" w:color="auto"/>
            <w:bottom w:val="none" w:sz="0" w:space="0" w:color="auto"/>
            <w:right w:val="none" w:sz="0" w:space="0" w:color="auto"/>
          </w:divBdr>
        </w:div>
        <w:div w:id="1617374233">
          <w:marLeft w:val="0"/>
          <w:marRight w:val="0"/>
          <w:marTop w:val="0"/>
          <w:marBottom w:val="0"/>
          <w:divBdr>
            <w:top w:val="none" w:sz="0" w:space="0" w:color="auto"/>
            <w:left w:val="none" w:sz="0" w:space="0" w:color="auto"/>
            <w:bottom w:val="none" w:sz="0" w:space="0" w:color="auto"/>
            <w:right w:val="none" w:sz="0" w:space="0" w:color="auto"/>
          </w:divBdr>
        </w:div>
        <w:div w:id="1180966223">
          <w:marLeft w:val="0"/>
          <w:marRight w:val="0"/>
          <w:marTop w:val="0"/>
          <w:marBottom w:val="0"/>
          <w:divBdr>
            <w:top w:val="none" w:sz="0" w:space="0" w:color="auto"/>
            <w:left w:val="none" w:sz="0" w:space="0" w:color="auto"/>
            <w:bottom w:val="none" w:sz="0" w:space="0" w:color="auto"/>
            <w:right w:val="none" w:sz="0" w:space="0" w:color="auto"/>
          </w:divBdr>
        </w:div>
        <w:div w:id="1848517884">
          <w:marLeft w:val="0"/>
          <w:marRight w:val="0"/>
          <w:marTop w:val="0"/>
          <w:marBottom w:val="0"/>
          <w:divBdr>
            <w:top w:val="none" w:sz="0" w:space="0" w:color="auto"/>
            <w:left w:val="none" w:sz="0" w:space="0" w:color="auto"/>
            <w:bottom w:val="none" w:sz="0" w:space="0" w:color="auto"/>
            <w:right w:val="none" w:sz="0" w:space="0" w:color="auto"/>
          </w:divBdr>
        </w:div>
        <w:div w:id="1836457439">
          <w:marLeft w:val="0"/>
          <w:marRight w:val="0"/>
          <w:marTop w:val="0"/>
          <w:marBottom w:val="0"/>
          <w:divBdr>
            <w:top w:val="none" w:sz="0" w:space="0" w:color="auto"/>
            <w:left w:val="none" w:sz="0" w:space="0" w:color="auto"/>
            <w:bottom w:val="none" w:sz="0" w:space="0" w:color="auto"/>
            <w:right w:val="none" w:sz="0" w:space="0" w:color="auto"/>
          </w:divBdr>
        </w:div>
      </w:divsChild>
    </w:div>
    <w:div w:id="201333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urazizah1201000@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t.unesa.ac.id/post/panduan-lengkap-tentang-poe-ai-penjelasan-dan-cara-penggunaanny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ndiknas.ac.id/2023/05/dampak-positif-dan-negatif-ai-dalam-masa-depan-pendidika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56741/bei.v3i02.602"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jurnal.uindatokarama.ac.id/index.php/kiiies50/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E853B-A85C-4B02-B3ED-087CD689F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2596</Words>
  <Characters>14800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 Sawalmeh</dc:creator>
  <cp:lastModifiedBy>Arief Pratomo</cp:lastModifiedBy>
  <cp:revision>32</cp:revision>
  <dcterms:created xsi:type="dcterms:W3CDTF">2025-07-04T13:33:00Z</dcterms:created>
  <dcterms:modified xsi:type="dcterms:W3CDTF">2025-08-02T14:22:00Z</dcterms:modified>
</cp:coreProperties>
</file>